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5-18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44715C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Privitak broj 4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4715C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TROŠKOVNIK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tbl>
      <w:tblPr>
        <w:tblW w:w="9923" w:type="dxa"/>
        <w:tblInd w:w="699" w:type="dxa"/>
        <w:tblLook w:val="04A0" w:firstRow="1" w:lastRow="0" w:firstColumn="1" w:lastColumn="0" w:noHBand="0" w:noVBand="1"/>
      </w:tblPr>
      <w:tblGrid>
        <w:gridCol w:w="3544"/>
        <w:gridCol w:w="1984"/>
        <w:gridCol w:w="1985"/>
        <w:gridCol w:w="2410"/>
      </w:tblGrid>
      <w:tr w:rsidR="00891D9F" w:rsidRPr="00891D9F" w:rsidTr="00891D9F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VRSTA USLUGE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sz w:val="24"/>
                <w:szCs w:val="24"/>
                <w:lang w:eastAsia="hr-HR"/>
              </w:rPr>
              <w:t>Okvirna mjesečna količina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sz w:val="24"/>
                <w:szCs w:val="24"/>
                <w:lang w:eastAsia="hr-HR"/>
              </w:rPr>
              <w:t>Jedinična cijena u kn (bez PDV-a)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sz w:val="24"/>
                <w:szCs w:val="24"/>
                <w:lang w:eastAsia="hr-HR"/>
              </w:rPr>
              <w:t>Ukupna mjesečna cijena u kn (bez PDV-a)</w:t>
            </w:r>
          </w:p>
        </w:tc>
      </w:tr>
      <w:tr w:rsidR="00891D9F" w:rsidRPr="00891D9F" w:rsidTr="00891D9F">
        <w:trPr>
          <w:trHeight w:val="423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91D9F" w:rsidRPr="00891D9F" w:rsidTr="00891D9F">
        <w:trPr>
          <w:trHeight w:val="423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91D9F" w:rsidRPr="00891D9F" w:rsidTr="00891D9F">
        <w:trPr>
          <w:trHeight w:val="423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91D9F" w:rsidRPr="00891D9F" w:rsidTr="00891D9F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4=3x2</w:t>
            </w:r>
          </w:p>
        </w:tc>
      </w:tr>
      <w:tr w:rsidR="00891D9F" w:rsidRPr="00891D9F" w:rsidTr="00891D9F">
        <w:trPr>
          <w:trHeight w:val="330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MONITORING TISKA , INTERNETA, RADIA I TELEVIZIJE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Mjesečni paušal za praćenje medija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Mjesečni paušal za OTS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Obrađeni članak - tisak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Obrađeni članak - web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Mobilna aplikacija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Naknada za autorska prava - tisak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Naknada za autorska prava - web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Prijepis priloga/emisije - radio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Prijepis priloga/emisije - TV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Snimka do 5 min - radio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Snimka do 5 min - TV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Snimka do 30 min - radio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Snimka do 30 min - TV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Snimka do 60 min - TV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Naknada za autorska prava - radio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Naknada za autorska prava - TV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 xml:space="preserve">Mjesečni paušal za dnevni bilten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Mjesečni paušal za praćenje društvenih mreža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91D9F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UKUPNA MJESEČNA CIJENA  (bez PDV-a)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600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UKUPNA GODIŠNJA CIJENA* (bez  PDV)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D9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891D9F" w:rsidRPr="00891D9F" w:rsidTr="00891D9F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891D9F" w:rsidRPr="00891D9F" w:rsidTr="00891D9F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891D9F">
              <w:rPr>
                <w:rFonts w:eastAsia="Times New Roman" w:cstheme="minorHAnsi"/>
                <w:b/>
                <w:bCs/>
                <w:lang w:eastAsia="hr-HR"/>
              </w:rPr>
              <w:t>*izračun temeljem 12 mjeseci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9F" w:rsidRPr="00891D9F" w:rsidRDefault="00891D9F" w:rsidP="00891D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bookmarkStart w:id="0" w:name="_GoBack"/>
      <w:bookmarkEnd w:id="0"/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pPr>
        <w:spacing w:after="0" w:line="240" w:lineRule="auto"/>
      </w:pPr>
      <w:r>
        <w:separator/>
      </w:r>
    </w:p>
  </w:endnote>
  <w:end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pPr>
        <w:spacing w:after="0" w:line="240" w:lineRule="auto"/>
      </w:pPr>
      <w:r>
        <w:separator/>
      </w:r>
    </w:p>
  </w:footnote>
  <w:foot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147B74"/>
    <w:rsid w:val="001927AD"/>
    <w:rsid w:val="00313637"/>
    <w:rsid w:val="0034651A"/>
    <w:rsid w:val="00433FCF"/>
    <w:rsid w:val="0044715C"/>
    <w:rsid w:val="00504505"/>
    <w:rsid w:val="005D4D66"/>
    <w:rsid w:val="008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ListParagraph">
    <w:name w:val="List Paragraph"/>
    <w:aliases w:val="Paragraph,List Paragraph Red,lp1,Heading 12,heading 1,naslov 1,Naslov 12,Graf"/>
    <w:basedOn w:val="Normal"/>
    <w:link w:val="ListParagraphChar"/>
    <w:uiPriority w:val="34"/>
    <w:qFormat/>
    <w:rsid w:val="004471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"/>
    <w:link w:val="ListParagraph"/>
    <w:uiPriority w:val="34"/>
    <w:locked/>
    <w:rsid w:val="0044715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3</cp:revision>
  <dcterms:created xsi:type="dcterms:W3CDTF">2018-02-16T15:50:00Z</dcterms:created>
  <dcterms:modified xsi:type="dcterms:W3CDTF">2018-02-16T15:52:00Z</dcterms:modified>
</cp:coreProperties>
</file>