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D73E" w14:textId="77777777" w:rsidR="00413420" w:rsidRDefault="00413420" w:rsidP="00C46C38">
      <w:pPr>
        <w:spacing w:after="0" w:line="240" w:lineRule="auto"/>
      </w:pPr>
      <w:r>
        <w:separator/>
      </w:r>
    </w:p>
  </w:endnote>
  <w:endnote w:type="continuationSeparator" w:id="0">
    <w:p w14:paraId="445BF130" w14:textId="77777777" w:rsidR="00413420" w:rsidRDefault="00413420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BD4B6" w14:textId="77777777" w:rsidR="007D3B70" w:rsidRDefault="007D3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8B3AB" w14:textId="77777777" w:rsidR="007D3B70" w:rsidRDefault="007D3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1A6E" w14:textId="77777777" w:rsidR="007D3B70" w:rsidRDefault="007D3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856A2" w14:textId="77777777" w:rsidR="00413420" w:rsidRDefault="00413420" w:rsidP="00C46C38">
      <w:pPr>
        <w:spacing w:after="0" w:line="240" w:lineRule="auto"/>
      </w:pPr>
      <w:r>
        <w:separator/>
      </w:r>
    </w:p>
  </w:footnote>
  <w:footnote w:type="continuationSeparator" w:id="0">
    <w:p w14:paraId="4CAFCAD6" w14:textId="77777777" w:rsidR="00413420" w:rsidRDefault="00413420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D07B" w14:textId="77777777" w:rsidR="007D3B70" w:rsidRDefault="007D3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39AD5F18" w:rsidR="00F67BDE" w:rsidRPr="00C35B8D" w:rsidRDefault="00040336" w:rsidP="00F67BDE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 xml:space="preserve">Nabava </w:t>
          </w:r>
          <w:r w:rsidR="002E7A61">
            <w:rPr>
              <w:rFonts w:ascii="Calibri Light" w:hAnsi="Calibri Light" w:cs="Calibri Light"/>
            </w:rPr>
            <w:t>pristupačnost</w:t>
          </w:r>
          <w:r w:rsidR="006A0D91">
            <w:rPr>
              <w:rFonts w:ascii="Calibri Light" w:hAnsi="Calibri Light" w:cs="Calibri Light"/>
            </w:rPr>
            <w:t>i</w:t>
          </w:r>
          <w:bookmarkStart w:id="1" w:name="_GoBack"/>
          <w:bookmarkEnd w:id="1"/>
          <w:r w:rsidR="002E7A61">
            <w:rPr>
              <w:rFonts w:ascii="Calibri Light" w:hAnsi="Calibri Light" w:cs="Calibri Light"/>
            </w:rPr>
            <w:t xml:space="preserve"> web stranica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3F389750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EVB 0</w:t>
          </w:r>
          <w:r w:rsidR="002E7A61">
            <w:rPr>
              <w:b/>
            </w:rPr>
            <w:t>70</w:t>
          </w:r>
          <w:r w:rsidRPr="004270D3">
            <w:rPr>
              <w:b/>
            </w:rPr>
            <w:t>-19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65E0" w14:textId="77777777" w:rsidR="007D3B70" w:rsidRDefault="007D3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B4B78"/>
    <w:rsid w:val="001A1754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13420"/>
    <w:rsid w:val="0042460C"/>
    <w:rsid w:val="004270D3"/>
    <w:rsid w:val="00483384"/>
    <w:rsid w:val="004C5ECC"/>
    <w:rsid w:val="005F445B"/>
    <w:rsid w:val="0060237D"/>
    <w:rsid w:val="0060489F"/>
    <w:rsid w:val="00611199"/>
    <w:rsid w:val="00633C22"/>
    <w:rsid w:val="0064177D"/>
    <w:rsid w:val="0068356F"/>
    <w:rsid w:val="006A0D91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B516E6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070-19 Nabava pristupačnosti web stranica</Evidencijski_x0020_broj_x0020_nabave>
    <Interni_x0020_naru_x010d_itelj xmlns="1b2b10a5-14e7-4666-aebf-a6c484a2d948">
      <UserInfo>
        <DisplayName>1240 (Poslovne komunikacije i marketing)</DisplayName>
        <AccountId>936</AccountId>
        <AccountType/>
      </UserInfo>
    </Interni_x0020_naru_x010d_itelj>
    <Stavka_x0020_Plana_x0020_nabave xmlns="1b2b10a5-14e7-4666-aebf-a6c484a2d948">I-15/205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140000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21F74-1C5A-4417-A8B2-D53F076E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41E51170-CF4C-48A2-B5A7-57FE983B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Kalajdžić Ivan</cp:lastModifiedBy>
  <cp:revision>4</cp:revision>
  <cp:lastPrinted>2019-05-02T07:25:00Z</cp:lastPrinted>
  <dcterms:created xsi:type="dcterms:W3CDTF">2019-12-27T09:21:00Z</dcterms:created>
  <dcterms:modified xsi:type="dcterms:W3CDTF">2019-12-30T07:11:00Z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