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6A36FD5" w:rsidR="00F67BDE" w:rsidRPr="00C35B8D" w:rsidRDefault="00A42F6B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1A4E35">
            <w:rPr>
              <w:rFonts w:ascii="Calibri Light" w:hAnsi="Calibri Light" w:cs="Calibri Light"/>
            </w:rPr>
            <w:t>usluga objave natječaja za zapošljavanje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659AA8B3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1A4E35">
            <w:rPr>
              <w:b/>
            </w:rPr>
            <w:t>0</w:t>
          </w:r>
          <w:r w:rsidR="004F3F35">
            <w:rPr>
              <w:b/>
            </w:rPr>
            <w:t>1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001-21 Nabava usluga objave natječaja za zapošljavanje</Evidencijski_x0020_broj_x0020_nabave>
    <Interni_x0020_naru_x010d_itelj xmlns="1b2b10a5-14e7-4666-aebf-a6c484a2d948">
      <UserInfo>
        <DisplayName>1900 (Ljudski potencijali)</DisplayName>
        <AccountId>621</AccountId>
        <AccountType/>
      </UserInfo>
    </Interni_x0020_naru_x010d_itelj>
    <Stavka_x0020_Plana_x0020_nabave xmlns="1b2b10a5-14e7-4666-aebf-a6c484a2d948">I-5/61 Objava natječaja za zapošljavanje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Objava natječaja za zapošljavanje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7ed6651-52e6-4112-9a29-a4a91ab3f94a"/>
    <ds:schemaRef ds:uri="http://purl.org/dc/dcmitype/"/>
    <ds:schemaRef ds:uri="cc1bae78-4333-4ddf-b08b-bd286aa6bb3e"/>
    <ds:schemaRef ds:uri="http://schemas.microsoft.com/office/infopath/2007/PartnerControls"/>
    <ds:schemaRef ds:uri="1b2b10a5-14e7-4666-aebf-a6c484a2d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2019-05-02T07:25:00Z</cp:lastPrinted>
  <dcterms:created xsi:type="dcterms:W3CDTF">2020-02-19T09:41:00Z</dcterms:created>
  <dcterms:modified xsi:type="dcterms:W3CDTF">2021-03-31T12:31:00Z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