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D5BB" w14:textId="77777777" w:rsidR="00540CC9" w:rsidRDefault="00540CC9" w:rsidP="000E4196">
      <w:pPr>
        <w:spacing w:before="4" w:after="4" w:line="480" w:lineRule="auto"/>
        <w:rPr>
          <w:rFonts w:cs="Arial"/>
          <w:sz w:val="12"/>
          <w:szCs w:val="12"/>
        </w:rPr>
      </w:pPr>
    </w:p>
    <w:p w14:paraId="02141C0F" w14:textId="5F94FFFA" w:rsidR="00CD373E" w:rsidRPr="00B272AE" w:rsidRDefault="00CE2966" w:rsidP="00961596">
      <w:pPr>
        <w:spacing w:before="4" w:after="4" w:line="480" w:lineRule="auto"/>
        <w:rPr>
          <w:rFonts w:cs="Arial"/>
          <w:sz w:val="12"/>
          <w:szCs w:val="12"/>
        </w:rPr>
      </w:pPr>
      <w:r w:rsidRPr="001F7E20">
        <w:rPr>
          <w:rFonts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8851D6D" wp14:editId="4B9ED29B">
                <wp:simplePos x="0" y="0"/>
                <wp:positionH relativeFrom="column">
                  <wp:posOffset>-6350</wp:posOffset>
                </wp:positionH>
                <wp:positionV relativeFrom="paragraph">
                  <wp:posOffset>-635</wp:posOffset>
                </wp:positionV>
                <wp:extent cx="664591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4F902F" id="Straight Connector 48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-.05pt" to="522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</w:p>
    <w:p w14:paraId="753D6D40" w14:textId="77777777" w:rsidR="00540CC9" w:rsidRDefault="00540CC9" w:rsidP="005B71A0">
      <w:pPr>
        <w:spacing w:before="4" w:after="4" w:line="480" w:lineRule="auto"/>
      </w:pPr>
    </w:p>
    <w:p w14:paraId="56D5C37F" w14:textId="5F91EF59" w:rsidR="00276CE2" w:rsidRPr="00810872" w:rsidRDefault="00276CE2" w:rsidP="00941468">
      <w:pPr>
        <w:spacing w:before="4" w:after="120" w:line="240" w:lineRule="auto"/>
        <w:jc w:val="center"/>
        <w:rPr>
          <w:rFonts w:cs="Arial"/>
          <w:i/>
          <w:sz w:val="16"/>
          <w:szCs w:val="16"/>
        </w:rPr>
      </w:pPr>
      <w:r w:rsidRPr="00810872">
        <w:rPr>
          <w:rFonts w:cs="Arial"/>
          <w:b/>
          <w:sz w:val="28"/>
        </w:rPr>
        <w:t>Upitnik o poslovanju izvoznika</w:t>
      </w:r>
    </w:p>
    <w:p w14:paraId="61B9B142" w14:textId="77777777" w:rsidR="00276CE2" w:rsidRPr="00810872" w:rsidRDefault="00276CE2" w:rsidP="00276CE2">
      <w:pPr>
        <w:spacing w:after="0" w:line="240" w:lineRule="auto"/>
        <w:jc w:val="both"/>
        <w:rPr>
          <w:rFonts w:cs="Arial"/>
          <w:b/>
          <w:color w:val="C00000"/>
          <w:sz w:val="12"/>
          <w:szCs w:val="12"/>
        </w:rPr>
      </w:pPr>
    </w:p>
    <w:p w14:paraId="2BD20DD0" w14:textId="77777777" w:rsidR="00276CE2" w:rsidRPr="00810872" w:rsidRDefault="00276CE2" w:rsidP="00276CE2">
      <w:pPr>
        <w:spacing w:after="0" w:line="240" w:lineRule="auto"/>
        <w:jc w:val="both"/>
        <w:rPr>
          <w:rFonts w:cs="Arial"/>
          <w:b/>
          <w:color w:val="C00000"/>
          <w:sz w:val="18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76CE2" w:rsidRPr="00810872" w14:paraId="31AAE399" w14:textId="77777777" w:rsidTr="00941468">
        <w:trPr>
          <w:trHeight w:val="575"/>
        </w:trPr>
        <w:tc>
          <w:tcPr>
            <w:tcW w:w="1047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3468C06D" w14:textId="77777777" w:rsidR="00276CE2" w:rsidRPr="00810872" w:rsidRDefault="00276CE2" w:rsidP="00357BAE">
            <w:pPr>
              <w:spacing w:before="4" w:after="4" w:line="276" w:lineRule="auto"/>
              <w:rPr>
                <w:rFonts w:cs="Arial"/>
                <w:b/>
                <w:sz w:val="24"/>
                <w:szCs w:val="24"/>
              </w:rPr>
            </w:pPr>
            <w:r w:rsidRPr="00810872">
              <w:rPr>
                <w:rFonts w:cs="Arial"/>
                <w:b/>
                <w:sz w:val="24"/>
                <w:szCs w:val="24"/>
              </w:rPr>
              <w:t>Naziv programa: Program osiguranja kratkoročnih izvoznih potraživanja</w:t>
            </w:r>
          </w:p>
        </w:tc>
      </w:tr>
    </w:tbl>
    <w:p w14:paraId="03EA41CC" w14:textId="77777777" w:rsidR="00276CE2" w:rsidRPr="00810872" w:rsidRDefault="00276CE2" w:rsidP="00276CE2">
      <w:pPr>
        <w:spacing w:after="0" w:line="240" w:lineRule="auto"/>
        <w:jc w:val="both"/>
        <w:rPr>
          <w:rFonts w:cs="Arial"/>
          <w:b/>
          <w:color w:val="C00000"/>
          <w:sz w:val="18"/>
          <w:szCs w:val="17"/>
        </w:rPr>
      </w:pPr>
    </w:p>
    <w:p w14:paraId="58BC5844" w14:textId="77777777" w:rsidR="009A4380" w:rsidRPr="006D1301" w:rsidRDefault="009A4380" w:rsidP="009A4380">
      <w:pPr>
        <w:spacing w:after="0" w:line="240" w:lineRule="auto"/>
        <w:jc w:val="both"/>
        <w:rPr>
          <w:rFonts w:cs="Arial"/>
          <w:b/>
          <w:color w:val="C00000"/>
          <w:sz w:val="18"/>
          <w:szCs w:val="17"/>
        </w:rPr>
      </w:pPr>
    </w:p>
    <w:p w14:paraId="4C932083" w14:textId="176343E3" w:rsidR="00020543" w:rsidRPr="00941468" w:rsidRDefault="00BB76AA" w:rsidP="00752615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Arial"/>
          <w:b/>
          <w:color w:val="C00000"/>
          <w:sz w:val="18"/>
          <w:szCs w:val="18"/>
        </w:rPr>
      </w:pPr>
      <w:r w:rsidRPr="006D1301">
        <w:rPr>
          <w:rFonts w:cs="Arial"/>
          <w:b/>
          <w:color w:val="C00000"/>
          <w:sz w:val="18"/>
          <w:szCs w:val="18"/>
        </w:rPr>
        <w:t>Opći podaci</w:t>
      </w:r>
      <w:r w:rsidR="00810872" w:rsidRPr="006D1301">
        <w:rPr>
          <w:rFonts w:cs="Arial"/>
          <w:b/>
          <w:color w:val="C00000"/>
          <w:sz w:val="18"/>
          <w:szCs w:val="18"/>
        </w:rPr>
        <w:t xml:space="preserve"> o izvozniku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2470"/>
        <w:gridCol w:w="2760"/>
        <w:gridCol w:w="2760"/>
      </w:tblGrid>
      <w:tr w:rsidR="005B71A0" w:rsidRPr="00E92042" w14:paraId="68DC9F46" w14:textId="77777777" w:rsidTr="00941468">
        <w:trPr>
          <w:trHeight w:val="397"/>
        </w:trPr>
        <w:tc>
          <w:tcPr>
            <w:tcW w:w="10460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43532C70" w14:textId="5476C5F8" w:rsidR="005B71A0" w:rsidRPr="006D1301" w:rsidRDefault="00BB76AA" w:rsidP="005B71A0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Tvrtka</w:t>
            </w:r>
            <w:r w:rsidR="00810872" w:rsidRPr="00941468">
              <w:rPr>
                <w:rFonts w:cs="Arial"/>
                <w:bCs/>
                <w:sz w:val="18"/>
                <w:szCs w:val="18"/>
              </w:rPr>
              <w:t>:</w:t>
            </w:r>
          </w:p>
        </w:tc>
      </w:tr>
      <w:tr w:rsidR="001C2FC5" w:rsidRPr="00E92042" w14:paraId="26E05693" w14:textId="77777777" w:rsidTr="00952AF9">
        <w:trPr>
          <w:trHeight w:val="397"/>
        </w:trPr>
        <w:tc>
          <w:tcPr>
            <w:tcW w:w="10460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5BAAF9DD" w14:textId="77777777" w:rsidR="005C3391" w:rsidRPr="00961596" w:rsidRDefault="005C3391" w:rsidP="001C2FC5">
            <w:pPr>
              <w:spacing w:before="4" w:after="4" w:line="264" w:lineRule="auto"/>
              <w:rPr>
                <w:rFonts w:cs="Arial"/>
                <w:sz w:val="6"/>
                <w:szCs w:val="6"/>
              </w:rPr>
            </w:pPr>
          </w:p>
          <w:p w14:paraId="1165CF7F" w14:textId="0C2DFF62" w:rsidR="001C2FC5" w:rsidRPr="00B272AE" w:rsidRDefault="001C2FC5" w:rsidP="001C2FC5">
            <w:pPr>
              <w:spacing w:before="4" w:after="4" w:line="264" w:lineRule="auto"/>
              <w:rPr>
                <w:rFonts w:cs="Arial"/>
                <w:sz w:val="18"/>
              </w:rPr>
            </w:pPr>
            <w:r w:rsidRPr="00B272AE">
              <w:rPr>
                <w:rFonts w:cs="Arial"/>
                <w:sz w:val="18"/>
              </w:rPr>
              <w:t>Veličina</w:t>
            </w:r>
            <w:r>
              <w:rPr>
                <w:rStyle w:val="FootnoteReference"/>
                <w:rFonts w:cs="Arial"/>
                <w:sz w:val="18"/>
              </w:rPr>
              <w:footnoteReference w:id="1"/>
            </w:r>
            <w:r w:rsidRPr="00B272AE">
              <w:rPr>
                <w:rFonts w:cs="Arial"/>
                <w:sz w:val="18"/>
              </w:rPr>
              <w:t>:</w:t>
            </w:r>
          </w:p>
          <w:p w14:paraId="09D5F6A2" w14:textId="6039BDC7" w:rsidR="001C2FC5" w:rsidRPr="006E2F74" w:rsidRDefault="001C2FC5" w:rsidP="001C2FC5">
            <w:pPr>
              <w:spacing w:before="4" w:after="4" w:line="264" w:lineRule="auto"/>
              <w:rPr>
                <w:rFonts w:cs="Arial"/>
                <w:sz w:val="18"/>
              </w:rPr>
            </w:pPr>
          </w:p>
          <w:p w14:paraId="4B498002" w14:textId="5C86E9A0" w:rsidR="001C2FC5" w:rsidRDefault="005C3391" w:rsidP="005B71A0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</w:t>
            </w:r>
            <w:r w:rsidR="001C2FC5">
              <w:rPr>
                <w:rFonts w:cs="Arial"/>
                <w:sz w:val="18"/>
                <w:szCs w:val="18"/>
              </w:rPr>
              <w:t xml:space="preserve">Mikro </w:t>
            </w:r>
            <w:sdt>
              <w:sdtPr>
                <w:rPr>
                  <w:rFonts w:cs="Arial"/>
                  <w:sz w:val="18"/>
                  <w:szCs w:val="18"/>
                </w:rPr>
                <w:id w:val="-95070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C2FC5">
              <w:rPr>
                <w:rFonts w:cs="Arial"/>
                <w:sz w:val="18"/>
                <w:szCs w:val="18"/>
              </w:rPr>
              <w:t xml:space="preserve">                    </w:t>
            </w:r>
            <w:r>
              <w:rPr>
                <w:rFonts w:cs="Arial"/>
                <w:sz w:val="18"/>
                <w:szCs w:val="18"/>
              </w:rPr>
              <w:t xml:space="preserve">                        </w:t>
            </w:r>
            <w:r w:rsidR="001C2FC5">
              <w:rPr>
                <w:rFonts w:cs="Arial"/>
                <w:sz w:val="18"/>
                <w:szCs w:val="18"/>
              </w:rPr>
              <w:t xml:space="preserve">   Mali</w:t>
            </w:r>
            <w:r w:rsidR="0023506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72451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C2FC5">
              <w:rPr>
                <w:rFonts w:cs="Arial"/>
                <w:sz w:val="18"/>
                <w:szCs w:val="18"/>
              </w:rPr>
              <w:t xml:space="preserve">              </w:t>
            </w:r>
            <w:r>
              <w:rPr>
                <w:rFonts w:cs="Arial"/>
                <w:sz w:val="18"/>
                <w:szCs w:val="18"/>
              </w:rPr>
              <w:t xml:space="preserve">                   </w:t>
            </w:r>
            <w:r w:rsidR="001C2FC5">
              <w:rPr>
                <w:rFonts w:cs="Arial"/>
                <w:sz w:val="18"/>
                <w:szCs w:val="18"/>
              </w:rPr>
              <w:t xml:space="preserve">       Srednji </w:t>
            </w:r>
            <w:sdt>
              <w:sdtPr>
                <w:rPr>
                  <w:rFonts w:cs="Arial"/>
                  <w:sz w:val="18"/>
                  <w:szCs w:val="18"/>
                </w:rPr>
                <w:id w:val="1025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C2FC5">
              <w:rPr>
                <w:rFonts w:cs="Arial"/>
                <w:sz w:val="18"/>
                <w:szCs w:val="18"/>
              </w:rPr>
              <w:t xml:space="preserve">        </w:t>
            </w:r>
            <w:r>
              <w:rPr>
                <w:rFonts w:cs="Arial"/>
                <w:sz w:val="18"/>
                <w:szCs w:val="18"/>
              </w:rPr>
              <w:t xml:space="preserve">                               </w:t>
            </w:r>
            <w:r w:rsidR="001C2FC5">
              <w:rPr>
                <w:rFonts w:cs="Arial"/>
                <w:sz w:val="18"/>
                <w:szCs w:val="18"/>
              </w:rPr>
              <w:t>Veliki</w:t>
            </w:r>
            <w:r w:rsidR="0023506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557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E60E93B" w14:textId="45E708CD" w:rsidR="001C2FC5" w:rsidRPr="00961596" w:rsidRDefault="001C2FC5" w:rsidP="005B71A0">
            <w:pPr>
              <w:spacing w:before="4" w:after="4" w:line="264" w:lineRule="auto"/>
              <w:rPr>
                <w:rFonts w:cs="Arial"/>
                <w:sz w:val="10"/>
                <w:szCs w:val="10"/>
              </w:rPr>
            </w:pPr>
          </w:p>
        </w:tc>
      </w:tr>
      <w:tr w:rsidR="00BB76AA" w:rsidRPr="00E92042" w14:paraId="3F0CE2F1" w14:textId="77777777" w:rsidTr="00941468">
        <w:trPr>
          <w:trHeight w:val="397"/>
        </w:trPr>
        <w:tc>
          <w:tcPr>
            <w:tcW w:w="4940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557B01CA" w14:textId="77777777" w:rsidR="00BB76AA" w:rsidRPr="006D1301" w:rsidRDefault="00BB76AA" w:rsidP="005B71A0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6D1301">
              <w:rPr>
                <w:rFonts w:cs="Arial"/>
                <w:sz w:val="18"/>
                <w:szCs w:val="18"/>
              </w:rPr>
              <w:t>Adresa (sjedište):</w:t>
            </w:r>
          </w:p>
        </w:tc>
        <w:tc>
          <w:tcPr>
            <w:tcW w:w="5520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7EE55578" w14:textId="6924256E" w:rsidR="00BB76AA" w:rsidRPr="006D1301" w:rsidRDefault="00BB76AA" w:rsidP="005B71A0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6D1301">
              <w:rPr>
                <w:rFonts w:cs="Arial"/>
                <w:sz w:val="18"/>
                <w:szCs w:val="18"/>
              </w:rPr>
              <w:t>Županija:</w:t>
            </w:r>
          </w:p>
        </w:tc>
      </w:tr>
      <w:tr w:rsidR="00965A35" w:rsidRPr="00E92042" w14:paraId="7ACC6983" w14:textId="77777777" w:rsidTr="00941468">
        <w:trPr>
          <w:trHeight w:val="397"/>
        </w:trPr>
        <w:tc>
          <w:tcPr>
            <w:tcW w:w="247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D4DBD89" w14:textId="6C14CCBF" w:rsidR="00965A35" w:rsidRPr="006D1301" w:rsidRDefault="00873127" w:rsidP="0063465F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6D1301">
              <w:rPr>
                <w:rFonts w:cs="Arial"/>
                <w:sz w:val="18"/>
                <w:szCs w:val="18"/>
              </w:rPr>
              <w:t>Pravni oblik:</w:t>
            </w:r>
          </w:p>
        </w:tc>
        <w:tc>
          <w:tcPr>
            <w:tcW w:w="247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4A36BDF2" w14:textId="74FFA927" w:rsidR="00965A35" w:rsidRPr="006D1301" w:rsidRDefault="00965A35" w:rsidP="0063465F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6D1301">
              <w:rPr>
                <w:rFonts w:cs="Arial"/>
                <w:sz w:val="18"/>
                <w:szCs w:val="18"/>
              </w:rPr>
              <w:t>OIB</w:t>
            </w:r>
            <w:r w:rsidR="00873127" w:rsidRPr="006D130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6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640023ED" w14:textId="46E3D019" w:rsidR="00965A35" w:rsidRPr="006D1301" w:rsidRDefault="00965A35" w:rsidP="0063465F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6D1301">
              <w:rPr>
                <w:rFonts w:cs="Arial"/>
                <w:sz w:val="18"/>
                <w:szCs w:val="18"/>
              </w:rPr>
              <w:t>Godina osnivanja:</w:t>
            </w:r>
          </w:p>
        </w:tc>
        <w:tc>
          <w:tcPr>
            <w:tcW w:w="276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3121DA9C" w14:textId="62E4416A" w:rsidR="00965A35" w:rsidRPr="00941468" w:rsidRDefault="00965A35" w:rsidP="0063465F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sz w:val="18"/>
                <w:szCs w:val="18"/>
              </w:rPr>
              <w:t>Broj zaposlenih</w:t>
            </w:r>
            <w:r w:rsidR="00873127" w:rsidRPr="00941468">
              <w:rPr>
                <w:rFonts w:cs="Arial"/>
                <w:sz w:val="18"/>
                <w:szCs w:val="18"/>
              </w:rPr>
              <w:t>:</w:t>
            </w:r>
          </w:p>
        </w:tc>
      </w:tr>
      <w:tr w:rsidR="00810872" w:rsidRPr="00E92042" w14:paraId="5F5404BE" w14:textId="77777777" w:rsidTr="00357BAE">
        <w:trPr>
          <w:trHeight w:val="397"/>
        </w:trPr>
        <w:tc>
          <w:tcPr>
            <w:tcW w:w="4940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3D9068E" w14:textId="4BCCEC27" w:rsidR="00810872" w:rsidRPr="006D1301" w:rsidRDefault="00810872" w:rsidP="003C7B7F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6D1301">
              <w:rPr>
                <w:rFonts w:cs="Arial"/>
                <w:sz w:val="18"/>
                <w:szCs w:val="18"/>
              </w:rPr>
              <w:t>Glavna djelatnost:</w:t>
            </w:r>
          </w:p>
        </w:tc>
        <w:tc>
          <w:tcPr>
            <w:tcW w:w="5520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57DD495B" w14:textId="546B0B4D" w:rsidR="00810872" w:rsidRPr="006D1301" w:rsidRDefault="00810872" w:rsidP="003C7B7F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Šifra djelatnosti:</w:t>
            </w:r>
          </w:p>
        </w:tc>
      </w:tr>
      <w:tr w:rsidR="003C7B7F" w:rsidRPr="00E92042" w14:paraId="0103E9CB" w14:textId="77777777" w:rsidTr="00941468">
        <w:trPr>
          <w:trHeight w:val="397"/>
        </w:trPr>
        <w:tc>
          <w:tcPr>
            <w:tcW w:w="4940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0EF8B470" w14:textId="4200CD85" w:rsidR="003C7B7F" w:rsidRPr="006D1301" w:rsidRDefault="00BB76AA" w:rsidP="003C7B7F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6D1301">
              <w:rPr>
                <w:rFonts w:cs="Arial"/>
                <w:sz w:val="18"/>
                <w:szCs w:val="18"/>
              </w:rPr>
              <w:t>Vlasnička struktura:</w:t>
            </w:r>
          </w:p>
        </w:tc>
        <w:tc>
          <w:tcPr>
            <w:tcW w:w="5520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762EEB40" w14:textId="71860846" w:rsidR="003C7B7F" w:rsidRPr="006D1301" w:rsidRDefault="00BB76AA" w:rsidP="003C7B7F">
            <w:pPr>
              <w:spacing w:before="4" w:after="4" w:line="264" w:lineRule="auto"/>
              <w:rPr>
                <w:rFonts w:cs="Arial"/>
                <w:sz w:val="18"/>
                <w:szCs w:val="18"/>
                <w:highlight w:val="yellow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Vlasnički udjeli u drugim trgovačkim društvima:</w:t>
            </w:r>
            <w:r w:rsidRPr="006D1301" w:rsidDel="003A240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B76AA" w:rsidRPr="00E92042" w14:paraId="4DC713DA" w14:textId="77777777" w:rsidTr="00BB76AA">
        <w:trPr>
          <w:trHeight w:val="397"/>
        </w:trPr>
        <w:tc>
          <w:tcPr>
            <w:tcW w:w="4940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42486EAD" w14:textId="676A0F38" w:rsidR="00BB76AA" w:rsidRPr="006D1301" w:rsidRDefault="00BB76AA" w:rsidP="003C7B7F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Poslovna banka:</w:t>
            </w:r>
            <w:r w:rsidRPr="00941468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5520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6FCAAFCC" w14:textId="6AD6C736" w:rsidR="00BB76AA" w:rsidRPr="006D1301" w:rsidRDefault="00BB76AA" w:rsidP="003C7B7F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Broj poslovnog računa:</w:t>
            </w:r>
          </w:p>
        </w:tc>
      </w:tr>
      <w:tr w:rsidR="00BB76AA" w:rsidRPr="00E92042" w14:paraId="72A517C0" w14:textId="77777777" w:rsidTr="00BB76AA">
        <w:trPr>
          <w:trHeight w:val="397"/>
        </w:trPr>
        <w:tc>
          <w:tcPr>
            <w:tcW w:w="4940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E2C8522" w14:textId="3DF84F61" w:rsidR="00BB76AA" w:rsidRPr="00941468" w:rsidRDefault="00810872" w:rsidP="003C7B7F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r w:rsidRPr="006D1301">
              <w:rPr>
                <w:rFonts w:cs="Arial"/>
                <w:sz w:val="18"/>
                <w:szCs w:val="18"/>
              </w:rPr>
              <w:t>Uprava:</w:t>
            </w:r>
          </w:p>
        </w:tc>
        <w:tc>
          <w:tcPr>
            <w:tcW w:w="5520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7CFC35B3" w14:textId="063D762D" w:rsidR="00BB76AA" w:rsidRPr="00941468" w:rsidRDefault="00BB76AA" w:rsidP="003C7B7F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U društvu od:</w:t>
            </w:r>
          </w:p>
        </w:tc>
      </w:tr>
    </w:tbl>
    <w:p w14:paraId="132CC68A" w14:textId="2B6B42CE" w:rsidR="00810872" w:rsidRPr="006D1301" w:rsidRDefault="00810872" w:rsidP="00467EA3">
      <w:pPr>
        <w:spacing w:before="4" w:after="4" w:line="240" w:lineRule="auto"/>
        <w:rPr>
          <w:rFonts w:cs="Arial"/>
          <w:sz w:val="18"/>
          <w:szCs w:val="18"/>
        </w:rPr>
      </w:pPr>
    </w:p>
    <w:p w14:paraId="7E462756" w14:textId="5CE4C676" w:rsidR="005B71A0" w:rsidRPr="006D1301" w:rsidRDefault="00BB76AA" w:rsidP="00752615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Arial"/>
          <w:b/>
          <w:color w:val="C00000"/>
          <w:sz w:val="18"/>
          <w:szCs w:val="18"/>
        </w:rPr>
      </w:pPr>
      <w:r w:rsidRPr="00941468">
        <w:rPr>
          <w:rFonts w:cs="Arial"/>
          <w:b/>
          <w:color w:val="C00000"/>
          <w:sz w:val="18"/>
          <w:szCs w:val="18"/>
        </w:rPr>
        <w:t xml:space="preserve">Ostvareni poslovni prihod u prethodne </w:t>
      </w:r>
      <w:r w:rsidR="00810872" w:rsidRPr="00941468">
        <w:rPr>
          <w:rFonts w:cs="Arial"/>
          <w:b/>
          <w:color w:val="C00000"/>
          <w:sz w:val="18"/>
          <w:szCs w:val="18"/>
        </w:rPr>
        <w:t xml:space="preserve">tri </w:t>
      </w:r>
      <w:r w:rsidRPr="00941468">
        <w:rPr>
          <w:rFonts w:cs="Arial"/>
          <w:b/>
          <w:color w:val="C00000"/>
          <w:sz w:val="18"/>
          <w:szCs w:val="18"/>
        </w:rPr>
        <w:t>godine</w:t>
      </w:r>
      <w:r w:rsidR="00264341" w:rsidRPr="00941468">
        <w:rPr>
          <w:rStyle w:val="FootnoteReference"/>
          <w:rFonts w:cs="Arial"/>
          <w:sz w:val="18"/>
          <w:szCs w:val="18"/>
        </w:rPr>
        <w:footnote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7"/>
        <w:gridCol w:w="1837"/>
        <w:gridCol w:w="1838"/>
        <w:gridCol w:w="1838"/>
      </w:tblGrid>
      <w:tr w:rsidR="00BB76AA" w:rsidRPr="00E92042" w14:paraId="7CA344B6" w14:textId="77777777" w:rsidTr="00941468">
        <w:trPr>
          <w:trHeight w:val="397"/>
        </w:trPr>
        <w:tc>
          <w:tcPr>
            <w:tcW w:w="494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77941921" w14:textId="29C530B3" w:rsidR="00BB76AA" w:rsidRPr="006D1301" w:rsidRDefault="00BB76AA" w:rsidP="00BB76AA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Godina</w:t>
            </w:r>
          </w:p>
        </w:tc>
        <w:tc>
          <w:tcPr>
            <w:tcW w:w="183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686193C7" w14:textId="77777777" w:rsidR="00BB76AA" w:rsidRPr="006D1301" w:rsidRDefault="00BB76AA" w:rsidP="00BB76AA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026F292A" w14:textId="77777777" w:rsidR="00BB76AA" w:rsidRPr="00941468" w:rsidRDefault="00BB76AA" w:rsidP="00BB76AA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07951069" w14:textId="3D906AE4" w:rsidR="00BB76AA" w:rsidRPr="00941468" w:rsidRDefault="00BB76AA" w:rsidP="00BB76AA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</w:p>
        </w:tc>
      </w:tr>
      <w:tr w:rsidR="00BB76AA" w:rsidRPr="00E92042" w14:paraId="627A0959" w14:textId="77777777" w:rsidTr="00941468">
        <w:trPr>
          <w:trHeight w:val="397"/>
        </w:trPr>
        <w:tc>
          <w:tcPr>
            <w:tcW w:w="494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3E0704C6" w14:textId="19651870" w:rsidR="00BB76AA" w:rsidRPr="00941468" w:rsidRDefault="00BB76AA" w:rsidP="00BB76AA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Iznos poslovnog prihoda u kunama</w:t>
            </w:r>
          </w:p>
        </w:tc>
        <w:tc>
          <w:tcPr>
            <w:tcW w:w="183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2E4F0768" w14:textId="77777777" w:rsidR="00BB76AA" w:rsidRPr="006D1301" w:rsidRDefault="00BB76AA" w:rsidP="00BB76AA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28DBF4B4" w14:textId="77777777" w:rsidR="00BB76AA" w:rsidRPr="006D1301" w:rsidRDefault="00BB76AA" w:rsidP="00BB76AA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194761A7" w14:textId="77777777" w:rsidR="00BB76AA" w:rsidRPr="00941468" w:rsidRDefault="00BB76AA" w:rsidP="00BB76AA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</w:p>
        </w:tc>
      </w:tr>
      <w:tr w:rsidR="00BB76AA" w:rsidRPr="00E92042" w14:paraId="57FEFF69" w14:textId="77777777" w:rsidTr="00941468">
        <w:trPr>
          <w:trHeight w:val="397"/>
        </w:trPr>
        <w:tc>
          <w:tcPr>
            <w:tcW w:w="494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373B7669" w14:textId="2DFB82C8" w:rsidR="00BB76AA" w:rsidRPr="00941468" w:rsidRDefault="00BB76AA" w:rsidP="00BB76AA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% izvoza u poslovnom prihodu</w:t>
            </w:r>
          </w:p>
        </w:tc>
        <w:tc>
          <w:tcPr>
            <w:tcW w:w="183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7F3A6239" w14:textId="77777777" w:rsidR="00BB76AA" w:rsidRPr="006D1301" w:rsidRDefault="00BB76AA" w:rsidP="00BB76AA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7DD71ADE" w14:textId="77777777" w:rsidR="00BB76AA" w:rsidRPr="006D1301" w:rsidRDefault="00BB76AA" w:rsidP="00BB76AA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402EA1B9" w14:textId="77777777" w:rsidR="00BB76AA" w:rsidRPr="00941468" w:rsidRDefault="00BB76AA" w:rsidP="00BB76AA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4F7F6B22" w14:textId="77777777" w:rsidR="00357BAE" w:rsidRPr="006D1301" w:rsidRDefault="00357BAE" w:rsidP="00941468">
      <w:pPr>
        <w:spacing w:after="0" w:line="360" w:lineRule="auto"/>
        <w:jc w:val="both"/>
        <w:rPr>
          <w:rFonts w:cs="Arial"/>
          <w:sz w:val="18"/>
          <w:szCs w:val="18"/>
        </w:rPr>
      </w:pPr>
    </w:p>
    <w:p w14:paraId="5AAC88AB" w14:textId="4A9DD61B" w:rsidR="0053189D" w:rsidRPr="006D1301" w:rsidRDefault="00BB76AA" w:rsidP="0053189D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Arial"/>
          <w:b/>
          <w:color w:val="C00000"/>
          <w:sz w:val="18"/>
          <w:szCs w:val="18"/>
        </w:rPr>
      </w:pPr>
      <w:r w:rsidRPr="00941468">
        <w:rPr>
          <w:rFonts w:cs="Arial"/>
          <w:b/>
          <w:color w:val="C00000"/>
          <w:sz w:val="18"/>
          <w:szCs w:val="18"/>
        </w:rPr>
        <w:t>Planirani poslovni prihod u tekućoj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4394"/>
        <w:gridCol w:w="4238"/>
      </w:tblGrid>
      <w:tr w:rsidR="00810872" w:rsidRPr="00E92042" w14:paraId="44F42269" w14:textId="77777777" w:rsidTr="00941468">
        <w:trPr>
          <w:trHeight w:val="397"/>
        </w:trPr>
        <w:tc>
          <w:tcPr>
            <w:tcW w:w="182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36278F5B" w14:textId="77777777" w:rsidR="00810872" w:rsidRPr="006D1301" w:rsidRDefault="00810872" w:rsidP="00975D16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Godina</w:t>
            </w:r>
          </w:p>
        </w:tc>
        <w:tc>
          <w:tcPr>
            <w:tcW w:w="439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26B37884" w14:textId="2F0460AB" w:rsidR="00810872" w:rsidRPr="006D1301" w:rsidRDefault="00810872" w:rsidP="00975D16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Iznos planiranog poslovnog prihoda u kunama</w:t>
            </w:r>
          </w:p>
        </w:tc>
        <w:tc>
          <w:tcPr>
            <w:tcW w:w="423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368FC7E3" w14:textId="107D7A7C" w:rsidR="00810872" w:rsidRPr="006D1301" w:rsidRDefault="00810872" w:rsidP="00975D16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% izvoza u planiranom poslovnom prihodu</w:t>
            </w:r>
          </w:p>
        </w:tc>
      </w:tr>
      <w:tr w:rsidR="00810872" w:rsidRPr="00E92042" w14:paraId="5DFF6EE5" w14:textId="77777777" w:rsidTr="00961596">
        <w:trPr>
          <w:trHeight w:val="291"/>
        </w:trPr>
        <w:tc>
          <w:tcPr>
            <w:tcW w:w="182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64D8F2E7" w14:textId="3BA2828E" w:rsidR="00810872" w:rsidRPr="00941468" w:rsidRDefault="00810872" w:rsidP="00975D16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71EB832C" w14:textId="77777777" w:rsidR="00810872" w:rsidRPr="006D1301" w:rsidRDefault="00810872" w:rsidP="00975D16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673B036E" w14:textId="77777777" w:rsidR="00810872" w:rsidRPr="00941468" w:rsidRDefault="00810872" w:rsidP="00975D16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8CDF95E" w14:textId="77777777" w:rsidR="00357BAE" w:rsidRDefault="00357BAE">
      <w:pPr>
        <w:spacing w:after="0" w:line="360" w:lineRule="auto"/>
        <w:jc w:val="both"/>
        <w:rPr>
          <w:rFonts w:cs="Arial"/>
          <w:b/>
          <w:color w:val="C00000"/>
          <w:sz w:val="18"/>
          <w:szCs w:val="18"/>
        </w:rPr>
      </w:pPr>
    </w:p>
    <w:p w14:paraId="268E2FFE" w14:textId="23D9AB8F" w:rsidR="00961596" w:rsidRDefault="00961596" w:rsidP="00941468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Arial"/>
          <w:b/>
          <w:color w:val="C00000"/>
          <w:sz w:val="18"/>
          <w:szCs w:val="18"/>
        </w:rPr>
      </w:pPr>
      <w:r>
        <w:rPr>
          <w:rFonts w:cs="Arial"/>
          <w:b/>
          <w:color w:val="C00000"/>
          <w:sz w:val="18"/>
          <w:szCs w:val="18"/>
        </w:rPr>
        <w:t>Informacija o izvoznim tržištima</w:t>
      </w:r>
      <w:bookmarkStart w:id="0" w:name="_GoBack"/>
      <w:bookmarkEnd w:id="0"/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2615"/>
        <w:gridCol w:w="3930"/>
        <w:gridCol w:w="3930"/>
      </w:tblGrid>
      <w:tr w:rsidR="00961596" w:rsidRPr="00ED0CAD" w14:paraId="77B6DA55" w14:textId="77777777" w:rsidTr="00ED0CAD">
        <w:trPr>
          <w:trHeight w:val="397"/>
        </w:trPr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6E7EFDDD" w14:textId="5011D417" w:rsidR="00961596" w:rsidRPr="00ED0CAD" w:rsidRDefault="00961596" w:rsidP="00ED0CAD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Država</w:t>
            </w:r>
          </w:p>
        </w:tc>
        <w:tc>
          <w:tcPr>
            <w:tcW w:w="393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2DFD9509" w14:textId="77777777" w:rsidR="00192973" w:rsidRDefault="00961596" w:rsidP="00ED0CAD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</w:t>
            </w:r>
            <w:r w:rsidRPr="00961596">
              <w:rPr>
                <w:rFonts w:cs="Arial"/>
                <w:bCs/>
                <w:sz w:val="18"/>
                <w:szCs w:val="18"/>
              </w:rPr>
              <w:t>dio izvoza u ukupnom izvozu</w:t>
            </w:r>
          </w:p>
          <w:p w14:paraId="18DDF4D5" w14:textId="7C679CF6" w:rsidR="00961596" w:rsidRPr="00941468" w:rsidRDefault="00961596" w:rsidP="00ED0CAD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 prethodnoj godini</w:t>
            </w:r>
          </w:p>
        </w:tc>
        <w:tc>
          <w:tcPr>
            <w:tcW w:w="393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038CEAA1" w14:textId="77777777" w:rsidR="00192973" w:rsidRDefault="00961596" w:rsidP="00ED0CAD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r w:rsidRPr="00961596">
              <w:rPr>
                <w:rFonts w:cs="Arial"/>
                <w:bCs/>
                <w:sz w:val="18"/>
                <w:szCs w:val="18"/>
              </w:rPr>
              <w:t>Planirani udio izvoza u ukupnom izvozu</w:t>
            </w:r>
          </w:p>
          <w:p w14:paraId="0C7B77FD" w14:textId="0679A3C8" w:rsidR="00961596" w:rsidRPr="00941468" w:rsidRDefault="00961596" w:rsidP="00ED0CAD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 tekućoj godini</w:t>
            </w:r>
          </w:p>
        </w:tc>
      </w:tr>
      <w:tr w:rsidR="00961596" w:rsidRPr="00E92042" w14:paraId="0937C83A" w14:textId="77777777" w:rsidTr="00D97D1F">
        <w:trPr>
          <w:trHeight w:val="288"/>
        </w:trPr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3CE2DC46" w14:textId="77777777" w:rsidR="00961596" w:rsidRPr="00941468" w:rsidRDefault="00961596" w:rsidP="00D97D1F">
            <w:pPr>
              <w:spacing w:before="4" w:after="4" w:line="264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66294AC2" w14:textId="77777777" w:rsidR="00961596" w:rsidRPr="00941468" w:rsidRDefault="00961596" w:rsidP="00D97D1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1FE0AC1E" w14:textId="77777777" w:rsidR="00961596" w:rsidRPr="00941468" w:rsidRDefault="00961596" w:rsidP="00D97D1F">
            <w:pPr>
              <w:spacing w:before="4" w:after="4" w:line="264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961596" w:rsidRPr="00E92042" w14:paraId="41070E9A" w14:textId="77777777" w:rsidTr="00D97D1F">
        <w:trPr>
          <w:trHeight w:val="288"/>
        </w:trPr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3C091DEE" w14:textId="77777777" w:rsidR="00961596" w:rsidRPr="00941468" w:rsidRDefault="00961596" w:rsidP="00D97D1F">
            <w:pPr>
              <w:spacing w:before="4" w:after="4" w:line="264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44CE0A87" w14:textId="77777777" w:rsidR="00961596" w:rsidRPr="00941468" w:rsidRDefault="00961596" w:rsidP="00D97D1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78B48960" w14:textId="77777777" w:rsidR="00961596" w:rsidRPr="00941468" w:rsidRDefault="00961596" w:rsidP="00D97D1F">
            <w:pPr>
              <w:spacing w:before="4" w:after="4" w:line="264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961596" w:rsidRPr="00E92042" w14:paraId="02D2D1B5" w14:textId="77777777" w:rsidTr="00D97D1F">
        <w:trPr>
          <w:trHeight w:val="288"/>
        </w:trPr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46C804FC" w14:textId="77777777" w:rsidR="00961596" w:rsidRPr="00941468" w:rsidRDefault="00961596" w:rsidP="00D97D1F">
            <w:pPr>
              <w:spacing w:before="4" w:after="4" w:line="264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027405A0" w14:textId="77777777" w:rsidR="00961596" w:rsidRPr="00941468" w:rsidRDefault="00961596" w:rsidP="00D97D1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3A7A59C6" w14:textId="77777777" w:rsidR="00961596" w:rsidRPr="00941468" w:rsidRDefault="00961596" w:rsidP="00D97D1F">
            <w:pPr>
              <w:spacing w:before="4" w:after="4" w:line="264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961596" w:rsidRPr="00E92042" w14:paraId="7E80F006" w14:textId="77777777" w:rsidTr="00D97D1F">
        <w:trPr>
          <w:trHeight w:val="288"/>
        </w:trPr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6CC3B8E2" w14:textId="77777777" w:rsidR="00961596" w:rsidRPr="00941468" w:rsidRDefault="00961596" w:rsidP="00D97D1F">
            <w:pPr>
              <w:spacing w:before="4" w:after="4" w:line="264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B98B5C9" w14:textId="77777777" w:rsidR="00961596" w:rsidRPr="00941468" w:rsidRDefault="00961596" w:rsidP="00D97D1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590DB90C" w14:textId="77777777" w:rsidR="00961596" w:rsidRPr="00941468" w:rsidRDefault="00961596" w:rsidP="00D97D1F">
            <w:pPr>
              <w:spacing w:before="4" w:after="4" w:line="264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10358F8B" w14:textId="77777777" w:rsidR="00192973" w:rsidRDefault="00192973" w:rsidP="00D97D1F">
      <w:pPr>
        <w:pStyle w:val="ListParagraph"/>
        <w:spacing w:after="0" w:line="360" w:lineRule="auto"/>
        <w:ind w:left="284"/>
        <w:jc w:val="both"/>
        <w:rPr>
          <w:rFonts w:cs="Arial"/>
          <w:b/>
          <w:color w:val="C00000"/>
          <w:sz w:val="18"/>
          <w:szCs w:val="18"/>
        </w:rPr>
      </w:pPr>
    </w:p>
    <w:p w14:paraId="0362E786" w14:textId="570259A2" w:rsidR="00BB76AA" w:rsidRPr="00941468" w:rsidRDefault="00BB76AA" w:rsidP="00941468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Arial"/>
          <w:b/>
          <w:color w:val="C00000"/>
          <w:sz w:val="18"/>
          <w:szCs w:val="18"/>
        </w:rPr>
      </w:pPr>
      <w:r w:rsidRPr="006D1301">
        <w:rPr>
          <w:rFonts w:cs="Arial"/>
          <w:b/>
          <w:color w:val="C00000"/>
          <w:sz w:val="18"/>
          <w:szCs w:val="18"/>
        </w:rPr>
        <w:t xml:space="preserve">Informacija o </w:t>
      </w:r>
      <w:bookmarkStart w:id="1" w:name="_Hlk532546377"/>
      <w:r w:rsidRPr="00941468">
        <w:rPr>
          <w:rFonts w:cs="Arial"/>
          <w:b/>
          <w:color w:val="C00000"/>
          <w:sz w:val="18"/>
          <w:szCs w:val="18"/>
        </w:rPr>
        <w:t>najvećim inozemnim kupcima</w:t>
      </w: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5"/>
      </w:tblGrid>
      <w:tr w:rsidR="00BB76AA" w:rsidRPr="00E92042" w14:paraId="1E4E3801" w14:textId="5AAA1930" w:rsidTr="00941468">
        <w:trPr>
          <w:trHeight w:val="397"/>
        </w:trPr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4BD44EEF" w14:textId="4C4BBA6D" w:rsidR="00BB76AA" w:rsidRPr="00941468" w:rsidRDefault="00BB76AA" w:rsidP="0063465F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Naziv inozemnog kupca</w:t>
            </w:r>
            <w:r w:rsidRPr="006D1301" w:rsidDel="00D46B4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250B7EE" w14:textId="682FF14B" w:rsidR="00BB76AA" w:rsidRPr="00941468" w:rsidRDefault="00BB76AA" w:rsidP="00BB76AA">
            <w:pPr>
              <w:rPr>
                <w:rFonts w:cs="Arial"/>
                <w:bCs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Država inozemnog kupca</w:t>
            </w:r>
          </w:p>
        </w:tc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401C7200" w14:textId="103BB407" w:rsidR="00BB76AA" w:rsidRPr="00941468" w:rsidRDefault="00BB76AA" w:rsidP="00BB76AA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Promet u prethodnoj godini (EUR)</w:t>
            </w:r>
          </w:p>
        </w:tc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4A952C0A" w14:textId="7BBBCA9E" w:rsidR="00BB76AA" w:rsidRPr="00941468" w:rsidRDefault="00BB76AA" w:rsidP="00BB76AA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Planirani promet u tekućoj godini (EUR)</w:t>
            </w:r>
          </w:p>
        </w:tc>
      </w:tr>
      <w:tr w:rsidR="00BB76AA" w:rsidRPr="00E92042" w14:paraId="733B9DA9" w14:textId="57C76129" w:rsidTr="00961596">
        <w:trPr>
          <w:trHeight w:val="288"/>
        </w:trPr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106E42F5" w14:textId="77777777" w:rsidR="00BB76AA" w:rsidRPr="00941468" w:rsidRDefault="00BB76AA" w:rsidP="0063465F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710B6BF8" w14:textId="77777777" w:rsidR="00BB76AA" w:rsidRPr="00941468" w:rsidRDefault="00BB76AA" w:rsidP="00BB76A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5E3A076C" w14:textId="77777777" w:rsidR="00BB76AA" w:rsidRPr="00941468" w:rsidRDefault="00BB76AA" w:rsidP="00BB76AA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16E74075" w14:textId="77777777" w:rsidR="00BB76AA" w:rsidRPr="00941468" w:rsidRDefault="00BB76AA" w:rsidP="00BB76AA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BB76AA" w:rsidRPr="00E92042" w14:paraId="02A859C6" w14:textId="40A084D2" w:rsidTr="00961596">
        <w:trPr>
          <w:trHeight w:val="288"/>
        </w:trPr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76DC3B" w14:textId="77777777" w:rsidR="00BB76AA" w:rsidRPr="00941468" w:rsidRDefault="00BB76AA" w:rsidP="0063465F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67EB95C7" w14:textId="77777777" w:rsidR="00BB76AA" w:rsidRPr="00941468" w:rsidRDefault="00BB76AA" w:rsidP="00BB76A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53DDE509" w14:textId="77777777" w:rsidR="00BB76AA" w:rsidRPr="00941468" w:rsidRDefault="00BB76AA" w:rsidP="00BB76AA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69144E98" w14:textId="77777777" w:rsidR="00BB76AA" w:rsidRPr="00941468" w:rsidRDefault="00BB76AA" w:rsidP="00BB76AA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BB76AA" w:rsidRPr="00E92042" w14:paraId="0F141699" w14:textId="4B18030C" w:rsidTr="00961596">
        <w:trPr>
          <w:trHeight w:val="288"/>
        </w:trPr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E53ACEF" w14:textId="05FC3823" w:rsidR="00BB76AA" w:rsidRPr="00941468" w:rsidRDefault="00BB76AA" w:rsidP="0063465F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5B1E1E45" w14:textId="77777777" w:rsidR="00BB76AA" w:rsidRPr="00941468" w:rsidRDefault="00BB76AA" w:rsidP="00BB76A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D7C27EA" w14:textId="77777777" w:rsidR="00BB76AA" w:rsidRPr="00941468" w:rsidRDefault="00BB76AA" w:rsidP="00BB76AA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7339B76D" w14:textId="77777777" w:rsidR="00BB76AA" w:rsidRPr="00941468" w:rsidRDefault="00BB76AA" w:rsidP="00BB76AA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BB76AA" w:rsidRPr="00E92042" w14:paraId="5DA82C02" w14:textId="083EC929" w:rsidTr="00961596">
        <w:trPr>
          <w:trHeight w:val="288"/>
        </w:trPr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D645A39" w14:textId="77777777" w:rsidR="00BB76AA" w:rsidRPr="00941468" w:rsidRDefault="00BB76AA" w:rsidP="0063465F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bookmarkStart w:id="2" w:name="_Hlk535570637"/>
          </w:p>
        </w:tc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7DE61305" w14:textId="77777777" w:rsidR="00BB76AA" w:rsidRPr="00941468" w:rsidRDefault="00BB76AA" w:rsidP="00BB76A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7E74B09B" w14:textId="77777777" w:rsidR="00BB76AA" w:rsidRPr="00941468" w:rsidRDefault="00BB76AA" w:rsidP="00BB76AA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6BB7E769" w14:textId="77777777" w:rsidR="00BB76AA" w:rsidRPr="00941468" w:rsidRDefault="00BB76AA" w:rsidP="00BB76AA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bookmarkEnd w:id="1"/>
      <w:bookmarkEnd w:id="2"/>
    </w:tbl>
    <w:p w14:paraId="3082EAB1" w14:textId="52731D51" w:rsidR="005B71A0" w:rsidRPr="006D1301" w:rsidRDefault="005B71A0" w:rsidP="005B71A0">
      <w:pPr>
        <w:spacing w:before="4" w:after="4" w:line="264" w:lineRule="auto"/>
        <w:rPr>
          <w:rFonts w:cs="Arial"/>
          <w:sz w:val="18"/>
        </w:rPr>
      </w:pP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BB76AA" w:rsidRPr="00810872" w14:paraId="08F09D2B" w14:textId="77777777" w:rsidTr="00941468">
        <w:trPr>
          <w:trHeight w:val="397"/>
        </w:trPr>
        <w:tc>
          <w:tcPr>
            <w:tcW w:w="1047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5DBE9392" w14:textId="4B1BA904" w:rsidR="00BB76AA" w:rsidRPr="00941468" w:rsidRDefault="00BB76AA" w:rsidP="00975D16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Kojim granama djelatnosti pripadaju inozemni kupci:</w:t>
            </w:r>
          </w:p>
        </w:tc>
      </w:tr>
      <w:tr w:rsidR="00ED6E1C" w:rsidRPr="00810872" w14:paraId="43B562AC" w14:textId="77777777" w:rsidTr="00357BAE">
        <w:trPr>
          <w:trHeight w:val="397"/>
        </w:trPr>
        <w:tc>
          <w:tcPr>
            <w:tcW w:w="1047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5576A56E" w14:textId="0D1C45FD" w:rsidR="00ED6E1C" w:rsidRPr="006D1301" w:rsidRDefault="00ED6E1C" w:rsidP="00357BAE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sz w:val="18"/>
                <w:szCs w:val="18"/>
              </w:rPr>
              <w:t>Ako u poslovanju dolazi do sezonskih narudžbi, pojasnite dinamiku:</w:t>
            </w:r>
          </w:p>
        </w:tc>
      </w:tr>
    </w:tbl>
    <w:p w14:paraId="718C2389" w14:textId="58DE3D55" w:rsidR="00873127" w:rsidRPr="006D1301" w:rsidRDefault="00873127" w:rsidP="005B71A0">
      <w:pPr>
        <w:spacing w:before="4" w:after="4" w:line="264" w:lineRule="auto"/>
        <w:rPr>
          <w:rFonts w:cs="Arial"/>
          <w:sz w:val="18"/>
        </w:rPr>
      </w:pP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7782"/>
        <w:gridCol w:w="2693"/>
      </w:tblGrid>
      <w:tr w:rsidR="00273FD6" w:rsidRPr="00E92042" w14:paraId="7B924383" w14:textId="77777777" w:rsidTr="00941468">
        <w:trPr>
          <w:trHeight w:val="397"/>
        </w:trPr>
        <w:tc>
          <w:tcPr>
            <w:tcW w:w="7782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4FEC7E5F" w14:textId="76FAE1C1" w:rsidR="00273FD6" w:rsidRPr="006D1301" w:rsidRDefault="00273FD6" w:rsidP="00975D16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sz w:val="18"/>
                <w:szCs w:val="18"/>
              </w:rPr>
              <w:t>Prosječni ugovoreni rokovi plaćanja s inozemnim kupcima (u danima):</w:t>
            </w:r>
          </w:p>
        </w:tc>
        <w:tc>
          <w:tcPr>
            <w:tcW w:w="269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3EB8E604" w14:textId="77777777" w:rsidR="00273FD6" w:rsidRPr="00941468" w:rsidRDefault="00273FD6" w:rsidP="00975D16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</w:p>
        </w:tc>
      </w:tr>
      <w:tr w:rsidR="00273FD6" w:rsidRPr="00E92042" w14:paraId="225314F3" w14:textId="77777777" w:rsidTr="00941468">
        <w:trPr>
          <w:trHeight w:val="397"/>
        </w:trPr>
        <w:tc>
          <w:tcPr>
            <w:tcW w:w="7782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3534F0C7" w14:textId="115B8171" w:rsidR="00273FD6" w:rsidRPr="00941468" w:rsidRDefault="00273FD6" w:rsidP="00975D16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r w:rsidRPr="00941468">
              <w:rPr>
                <w:rFonts w:cs="Arial"/>
                <w:sz w:val="18"/>
                <w:szCs w:val="18"/>
              </w:rPr>
              <w:t>Predviđeni izvozni promet uz avansno plaćanje u sljedećih 12 mjeseci (u EUR):</w:t>
            </w:r>
          </w:p>
        </w:tc>
        <w:tc>
          <w:tcPr>
            <w:tcW w:w="269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4B05C341" w14:textId="77777777" w:rsidR="00273FD6" w:rsidRPr="006D1301" w:rsidRDefault="00273FD6" w:rsidP="00975D16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</w:p>
        </w:tc>
      </w:tr>
      <w:tr w:rsidR="00273FD6" w:rsidRPr="00E92042" w14:paraId="1BD1C0CD" w14:textId="77777777" w:rsidTr="00941468">
        <w:trPr>
          <w:trHeight w:val="397"/>
        </w:trPr>
        <w:tc>
          <w:tcPr>
            <w:tcW w:w="7782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685765F2" w14:textId="7E819088" w:rsidR="00273FD6" w:rsidRPr="00941468" w:rsidRDefault="00273FD6" w:rsidP="00975D16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r w:rsidRPr="00941468">
              <w:rPr>
                <w:rFonts w:cs="Arial"/>
                <w:sz w:val="18"/>
                <w:szCs w:val="18"/>
              </w:rPr>
              <w:t>Predviđeni izvozni promet uz odgodu plaćanja u sljedećih 12 mjeseci (u EUR):</w:t>
            </w:r>
          </w:p>
        </w:tc>
        <w:tc>
          <w:tcPr>
            <w:tcW w:w="269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7BEEF38A" w14:textId="77777777" w:rsidR="00273FD6" w:rsidRPr="006D1301" w:rsidRDefault="00273FD6" w:rsidP="00975D16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</w:p>
        </w:tc>
      </w:tr>
      <w:tr w:rsidR="00273FD6" w:rsidRPr="00E92042" w14:paraId="0A056AEB" w14:textId="77777777" w:rsidTr="00941468">
        <w:trPr>
          <w:trHeight w:val="397"/>
        </w:trPr>
        <w:tc>
          <w:tcPr>
            <w:tcW w:w="7782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65BF49B9" w14:textId="4B92B25C" w:rsidR="00273FD6" w:rsidRPr="00941468" w:rsidRDefault="00273FD6" w:rsidP="00975D16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sz w:val="18"/>
                <w:szCs w:val="18"/>
              </w:rPr>
              <w:t>Predviđeni izvozni promet u sljedećih 12 mjeseci koji želite osigurati (u EUR):</w:t>
            </w:r>
          </w:p>
        </w:tc>
        <w:tc>
          <w:tcPr>
            <w:tcW w:w="269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767C3E2E" w14:textId="77777777" w:rsidR="00273FD6" w:rsidRPr="006D1301" w:rsidRDefault="00273FD6" w:rsidP="00975D16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A3D28B9" w14:textId="319DFAE6" w:rsidR="00873127" w:rsidRPr="006D1301" w:rsidRDefault="00873127" w:rsidP="005B71A0">
      <w:pPr>
        <w:spacing w:before="4" w:after="4" w:line="264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5200"/>
      </w:tblGrid>
      <w:tr w:rsidR="00273FD6" w:rsidRPr="00E92042" w14:paraId="7F6DA970" w14:textId="4128B8CE" w:rsidTr="00941468">
        <w:trPr>
          <w:trHeight w:val="621"/>
        </w:trPr>
        <w:tc>
          <w:tcPr>
            <w:tcW w:w="526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6EEFFD0F" w14:textId="22632F23" w:rsidR="00273FD6" w:rsidRPr="00E92042" w:rsidRDefault="00273FD6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bookmarkStart w:id="3" w:name="_Hlk535572599"/>
            <w:r w:rsidRPr="00E92042">
              <w:rPr>
                <w:rFonts w:cs="Arial"/>
                <w:sz w:val="18"/>
                <w:szCs w:val="18"/>
              </w:rPr>
              <w:t xml:space="preserve">Provjeravate li bonitet </w:t>
            </w:r>
          </w:p>
          <w:p w14:paraId="0ABFE981" w14:textId="119B1987" w:rsidR="00273FD6" w:rsidRPr="00E92042" w:rsidRDefault="00273FD6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E92042">
              <w:rPr>
                <w:rFonts w:cs="Arial"/>
                <w:sz w:val="18"/>
                <w:szCs w:val="18"/>
              </w:rPr>
              <w:t xml:space="preserve">inozemnih kupaca:                    Da  </w:t>
            </w:r>
            <w:sdt>
              <w:sdtPr>
                <w:rPr>
                  <w:rFonts w:cs="Arial"/>
                  <w:sz w:val="18"/>
                  <w:szCs w:val="18"/>
                </w:rPr>
                <w:id w:val="-123994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3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92042">
              <w:rPr>
                <w:rFonts w:cs="Arial"/>
                <w:sz w:val="18"/>
                <w:szCs w:val="18"/>
              </w:rPr>
              <w:t xml:space="preserve">                       Ne</w:t>
            </w:r>
            <w:r w:rsidR="004E0330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9564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3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0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19B2F900" w14:textId="77777777" w:rsidR="00ED6E1C" w:rsidRPr="00941468" w:rsidRDefault="00273FD6" w:rsidP="00273FD6">
            <w:pPr>
              <w:spacing w:before="4" w:after="4" w:line="264" w:lineRule="auto"/>
              <w:rPr>
                <w:rFonts w:cs="Arial"/>
                <w:noProof/>
                <w:sz w:val="18"/>
                <w:szCs w:val="18"/>
                <w:lang w:eastAsia="hr-HR"/>
              </w:rPr>
            </w:pPr>
            <w:r w:rsidRPr="006D1301">
              <w:rPr>
                <w:rFonts w:cs="Arial"/>
                <w:noProof/>
                <w:sz w:val="18"/>
                <w:szCs w:val="18"/>
                <w:lang w:eastAsia="hr-HR"/>
              </w:rPr>
              <w:t xml:space="preserve">Koliko često provjeravate </w:t>
            </w:r>
          </w:p>
          <w:p w14:paraId="52468AFB" w14:textId="1C0C29F9" w:rsidR="00273FD6" w:rsidRPr="00941468" w:rsidRDefault="00273FD6" w:rsidP="00273FD6">
            <w:pPr>
              <w:spacing w:before="4" w:after="4" w:line="264" w:lineRule="auto"/>
              <w:rPr>
                <w:rFonts w:cs="Arial"/>
                <w:noProof/>
                <w:sz w:val="18"/>
                <w:szCs w:val="18"/>
                <w:lang w:eastAsia="hr-HR"/>
              </w:rPr>
            </w:pPr>
            <w:r w:rsidRPr="00941468">
              <w:rPr>
                <w:rFonts w:cs="Arial"/>
                <w:noProof/>
                <w:sz w:val="18"/>
                <w:szCs w:val="18"/>
                <w:lang w:eastAsia="hr-HR"/>
              </w:rPr>
              <w:t>bonitet inozemnih kupaca:</w:t>
            </w:r>
          </w:p>
        </w:tc>
      </w:tr>
      <w:bookmarkEnd w:id="3"/>
      <w:tr w:rsidR="00273FD6" w:rsidRPr="00E92042" w14:paraId="3B99F05A" w14:textId="77777777" w:rsidTr="00975D16">
        <w:trPr>
          <w:trHeight w:val="621"/>
        </w:trPr>
        <w:tc>
          <w:tcPr>
            <w:tcW w:w="1046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11D69D94" w14:textId="77777777" w:rsidR="00ED6E1C" w:rsidRPr="00941468" w:rsidRDefault="00273FD6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Koje izvore koristite za provjeru boniteta inozemnih kupaca?</w:t>
            </w:r>
            <w:r w:rsidR="00ED6E1C" w:rsidRPr="00941468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1C491AE8" w14:textId="0E73F6FA" w:rsidR="00273FD6" w:rsidRPr="006D1301" w:rsidRDefault="00273FD6">
            <w:pPr>
              <w:spacing w:before="4" w:after="4" w:line="264" w:lineRule="auto"/>
              <w:rPr>
                <w:rFonts w:cs="Arial"/>
                <w:noProof/>
                <w:sz w:val="18"/>
                <w:szCs w:val="18"/>
                <w:lang w:eastAsia="hr-HR"/>
              </w:rPr>
            </w:pPr>
            <w:r w:rsidRPr="00941468">
              <w:rPr>
                <w:rFonts w:cs="Arial"/>
                <w:sz w:val="18"/>
                <w:szCs w:val="18"/>
              </w:rPr>
              <w:t>(osobni kontakti s inozemnim kupcem, financijska izvješća, bonitetne agencije)</w:t>
            </w:r>
            <w:r w:rsidR="00975D16" w:rsidRPr="00941468">
              <w:rPr>
                <w:rFonts w:cs="Arial"/>
                <w:sz w:val="18"/>
                <w:szCs w:val="18"/>
              </w:rPr>
              <w:t>:</w:t>
            </w:r>
          </w:p>
        </w:tc>
      </w:tr>
      <w:tr w:rsidR="00273FD6" w:rsidRPr="00E92042" w14:paraId="1D1CC69D" w14:textId="77777777" w:rsidTr="00941468">
        <w:trPr>
          <w:trHeight w:val="621"/>
        </w:trPr>
        <w:tc>
          <w:tcPr>
            <w:tcW w:w="1046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3CB7257F" w14:textId="2840A140" w:rsidR="00ED6E1C" w:rsidRPr="00941468" w:rsidRDefault="00273FD6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bookmarkStart w:id="4" w:name="_Hlk535572875"/>
            <w:r w:rsidRPr="00941468">
              <w:rPr>
                <w:rFonts w:cs="Arial"/>
                <w:bCs/>
                <w:sz w:val="18"/>
                <w:szCs w:val="18"/>
              </w:rPr>
              <w:t xml:space="preserve">Uključujete li u izvozni ugovor klauzulu „Pridržaj prava vlasništva“ </w:t>
            </w:r>
          </w:p>
          <w:p w14:paraId="3EB411D4" w14:textId="5A5AD0F9" w:rsidR="00273FD6" w:rsidRPr="00E92042" w:rsidRDefault="00273FD6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(</w:t>
            </w:r>
            <w:proofErr w:type="spellStart"/>
            <w:r w:rsidRPr="00941468">
              <w:rPr>
                <w:rFonts w:cs="Arial"/>
                <w:bCs/>
                <w:sz w:val="18"/>
                <w:szCs w:val="18"/>
              </w:rPr>
              <w:t>eng</w:t>
            </w:r>
            <w:proofErr w:type="spellEnd"/>
            <w:r w:rsidRPr="00941468">
              <w:rPr>
                <w:rFonts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941468">
              <w:rPr>
                <w:rFonts w:cs="Arial"/>
                <w:bCs/>
                <w:sz w:val="18"/>
                <w:szCs w:val="18"/>
              </w:rPr>
              <w:t>Retention</w:t>
            </w:r>
            <w:proofErr w:type="spellEnd"/>
            <w:r w:rsidRPr="00941468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41468">
              <w:rPr>
                <w:rFonts w:cs="Arial"/>
                <w:bCs/>
                <w:sz w:val="18"/>
                <w:szCs w:val="18"/>
              </w:rPr>
              <w:t>of</w:t>
            </w:r>
            <w:proofErr w:type="spellEnd"/>
            <w:r w:rsidRPr="00941468">
              <w:rPr>
                <w:rFonts w:cs="Arial"/>
                <w:bCs/>
                <w:sz w:val="18"/>
                <w:szCs w:val="18"/>
              </w:rPr>
              <w:t xml:space="preserve"> title“)?</w:t>
            </w:r>
            <w:r w:rsidR="00ED6E1C" w:rsidRPr="00E92042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975D16" w:rsidRPr="00E92042">
              <w:rPr>
                <w:rFonts w:cs="Arial"/>
                <w:sz w:val="18"/>
                <w:szCs w:val="18"/>
              </w:rPr>
              <w:t xml:space="preserve"> </w:t>
            </w:r>
            <w:r w:rsidRPr="00E92042">
              <w:rPr>
                <w:rFonts w:cs="Arial"/>
                <w:sz w:val="18"/>
                <w:szCs w:val="18"/>
              </w:rPr>
              <w:t xml:space="preserve">Da </w:t>
            </w:r>
            <w:sdt>
              <w:sdtPr>
                <w:rPr>
                  <w:rFonts w:cs="Arial"/>
                  <w:sz w:val="18"/>
                  <w:szCs w:val="18"/>
                </w:rPr>
                <w:id w:val="-58529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3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92042">
              <w:rPr>
                <w:rFonts w:cs="Arial"/>
                <w:sz w:val="18"/>
                <w:szCs w:val="18"/>
              </w:rPr>
              <w:t xml:space="preserve">                         Ne</w:t>
            </w:r>
            <w:r w:rsidR="004E0330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09413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3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bookmarkEnd w:id="4"/>
      <w:tr w:rsidR="00975D16" w:rsidRPr="00E92042" w14:paraId="4BFFCF49" w14:textId="77777777" w:rsidTr="00975D16">
        <w:trPr>
          <w:trHeight w:val="621"/>
        </w:trPr>
        <w:tc>
          <w:tcPr>
            <w:tcW w:w="1046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3E5E8ACE" w14:textId="3754DB4F" w:rsidR="00975D16" w:rsidRPr="00941468" w:rsidRDefault="00975D16" w:rsidP="00941468">
            <w:pPr>
              <w:spacing w:before="4" w:after="4" w:line="264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 xml:space="preserve">Dodatni instrumenti osiguranja plaćanja u dosadašnjem poslovanju s inozemnim kupcima </w:t>
            </w:r>
            <w:r w:rsidRPr="00941468">
              <w:rPr>
                <w:rFonts w:cs="Arial"/>
                <w:sz w:val="18"/>
                <w:szCs w:val="18"/>
              </w:rPr>
              <w:t>(akreditiv, garancija, uključujući i HBOR-ovu Policu):</w:t>
            </w:r>
          </w:p>
        </w:tc>
      </w:tr>
    </w:tbl>
    <w:p w14:paraId="491D6588" w14:textId="23BF01A3" w:rsidR="00273FD6" w:rsidRPr="006D1301" w:rsidRDefault="00273FD6" w:rsidP="005B71A0">
      <w:pPr>
        <w:spacing w:before="4" w:after="4" w:line="264" w:lineRule="auto"/>
        <w:rPr>
          <w:rFonts w:cs="Arial"/>
          <w:sz w:val="18"/>
        </w:rPr>
      </w:pP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5230"/>
        <w:gridCol w:w="5230"/>
      </w:tblGrid>
      <w:tr w:rsidR="00ED6E1C" w:rsidRPr="00E92042" w14:paraId="2DE17B2E" w14:textId="77777777" w:rsidTr="00941468">
        <w:trPr>
          <w:trHeight w:val="621"/>
        </w:trPr>
        <w:tc>
          <w:tcPr>
            <w:tcW w:w="523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6BB1D8B2" w14:textId="77777777" w:rsidR="00ED6E1C" w:rsidRPr="00E92042" w:rsidRDefault="00ED6E1C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E92042">
              <w:rPr>
                <w:rFonts w:cs="Arial"/>
                <w:sz w:val="18"/>
                <w:szCs w:val="18"/>
              </w:rPr>
              <w:t>Kasne li inozemni kupci s plaćanjem?</w:t>
            </w:r>
          </w:p>
          <w:p w14:paraId="404992BC" w14:textId="0B376B43" w:rsidR="00ED6E1C" w:rsidRPr="00E92042" w:rsidRDefault="00ED6E1C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</w:p>
          <w:p w14:paraId="55FBBFF0" w14:textId="437958F9" w:rsidR="00ED6E1C" w:rsidRPr="00E92042" w:rsidRDefault="00ED6E1C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E92042">
              <w:rPr>
                <w:rFonts w:cs="Arial"/>
                <w:sz w:val="18"/>
                <w:szCs w:val="18"/>
              </w:rPr>
              <w:t xml:space="preserve">                                                Da  </w:t>
            </w:r>
            <w:sdt>
              <w:sdtPr>
                <w:rPr>
                  <w:rFonts w:cs="Arial"/>
                  <w:sz w:val="18"/>
                  <w:szCs w:val="18"/>
                </w:rPr>
                <w:id w:val="-3929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92042">
              <w:rPr>
                <w:rFonts w:cs="Arial"/>
                <w:sz w:val="18"/>
                <w:szCs w:val="18"/>
              </w:rPr>
              <w:t xml:space="preserve">                         Ne</w:t>
            </w:r>
            <w:r w:rsidR="0023506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0105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3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9C269EE" w14:textId="77777777" w:rsidR="00ED6E1C" w:rsidRPr="00941468" w:rsidRDefault="00ED6E1C" w:rsidP="00357BAE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 xml:space="preserve">Ako da, koliki je prosječan broj </w:t>
            </w:r>
          </w:p>
          <w:p w14:paraId="1E333769" w14:textId="1C447828" w:rsidR="00ED6E1C" w:rsidRPr="006D1301" w:rsidRDefault="00ED6E1C" w:rsidP="00357BAE">
            <w:pPr>
              <w:spacing w:before="4" w:after="4" w:line="264" w:lineRule="auto"/>
              <w:rPr>
                <w:rFonts w:cs="Arial"/>
                <w:noProof/>
                <w:sz w:val="18"/>
                <w:szCs w:val="18"/>
                <w:lang w:eastAsia="hr-HR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 xml:space="preserve">dana kašnjenja: </w:t>
            </w:r>
          </w:p>
        </w:tc>
      </w:tr>
      <w:tr w:rsidR="00ED6E1C" w:rsidRPr="00E92042" w14:paraId="1D92C315" w14:textId="77777777" w:rsidTr="00941468">
        <w:trPr>
          <w:trHeight w:val="621"/>
        </w:trPr>
        <w:tc>
          <w:tcPr>
            <w:tcW w:w="1046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0F775FC" w14:textId="464491C0" w:rsidR="00ED6E1C" w:rsidRPr="00E92042" w:rsidRDefault="00ED6E1C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bookmarkStart w:id="5" w:name="_Hlk535572989"/>
            <w:r w:rsidRPr="00941468">
              <w:rPr>
                <w:rFonts w:cs="Arial"/>
                <w:bCs/>
                <w:sz w:val="18"/>
                <w:szCs w:val="18"/>
              </w:rPr>
              <w:t>Jeste li imali nenaplaćenih dospjelih potraživanja zbog stečaja inozemnog kupca u posljednje tri godine?</w:t>
            </w:r>
            <w:r w:rsidRPr="00E92042">
              <w:rPr>
                <w:rFonts w:cs="Arial"/>
                <w:sz w:val="18"/>
                <w:szCs w:val="18"/>
              </w:rPr>
              <w:t xml:space="preserve">   </w:t>
            </w:r>
          </w:p>
          <w:p w14:paraId="70E26B2E" w14:textId="002D4B2B" w:rsidR="00A94367" w:rsidRDefault="00ED6E1C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E92042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331090E0" w14:textId="175065FD" w:rsidR="00ED6E1C" w:rsidRPr="00E92042" w:rsidRDefault="00A94367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="00ED6E1C" w:rsidRPr="00E92042">
              <w:rPr>
                <w:rFonts w:cs="Arial"/>
                <w:sz w:val="18"/>
                <w:szCs w:val="18"/>
              </w:rPr>
              <w:t>Da</w:t>
            </w:r>
            <w:r w:rsidR="0023506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781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6E1C" w:rsidRPr="00E92042">
              <w:rPr>
                <w:rFonts w:cs="Arial"/>
                <w:sz w:val="18"/>
                <w:szCs w:val="18"/>
              </w:rPr>
              <w:t xml:space="preserve">                          Ne</w:t>
            </w:r>
            <w:r w:rsidR="0023506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178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bookmarkEnd w:id="5"/>
      <w:tr w:rsidR="00782B48" w:rsidRPr="00E92042" w14:paraId="5894E9C2" w14:textId="77777777" w:rsidTr="00782B48">
        <w:trPr>
          <w:trHeight w:val="621"/>
        </w:trPr>
        <w:tc>
          <w:tcPr>
            <w:tcW w:w="1046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3907995" w14:textId="21B51231" w:rsidR="00782B48" w:rsidRPr="00941468" w:rsidRDefault="00782B48" w:rsidP="00ED6E1C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Ako da, navedite inozemnog kupca te iznos nenaplaćenog dospjelog potraživanja:</w:t>
            </w:r>
          </w:p>
        </w:tc>
      </w:tr>
      <w:tr w:rsidR="00782B48" w:rsidRPr="00E92042" w14:paraId="28C98ECD" w14:textId="77777777" w:rsidTr="00357BAE">
        <w:trPr>
          <w:trHeight w:val="621"/>
        </w:trPr>
        <w:tc>
          <w:tcPr>
            <w:tcW w:w="1046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147AEEC0" w14:textId="2CCCC8E6" w:rsidR="00782B48" w:rsidRPr="00941468" w:rsidRDefault="00782B48" w:rsidP="00357BAE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bookmarkStart w:id="6" w:name="_Hlk535573166"/>
            <w:r w:rsidRPr="00941468">
              <w:rPr>
                <w:rFonts w:cs="Arial"/>
                <w:bCs/>
                <w:sz w:val="18"/>
                <w:szCs w:val="18"/>
              </w:rPr>
              <w:t xml:space="preserve">Jeste li imali nenaplaćenih dospjelih potraživanja iznad 2.500 eura </w:t>
            </w:r>
          </w:p>
          <w:p w14:paraId="53B6D9AC" w14:textId="57D1B899" w:rsidR="00782B48" w:rsidRPr="00E92042" w:rsidRDefault="00782B48" w:rsidP="00357BAE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po pojedinom inozemnom kupcu iz drugih razloga?</w:t>
            </w:r>
            <w:r w:rsidRPr="00E92042">
              <w:rPr>
                <w:rFonts w:cs="Arial"/>
                <w:sz w:val="18"/>
                <w:szCs w:val="18"/>
              </w:rPr>
              <w:t xml:space="preserve">                                                              Da </w:t>
            </w:r>
            <w:sdt>
              <w:sdtPr>
                <w:rPr>
                  <w:rFonts w:cs="Arial"/>
                  <w:sz w:val="18"/>
                  <w:szCs w:val="18"/>
                </w:rPr>
                <w:id w:val="15532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92042">
              <w:rPr>
                <w:rFonts w:cs="Arial"/>
                <w:sz w:val="18"/>
                <w:szCs w:val="18"/>
              </w:rPr>
              <w:t xml:space="preserve">                         Ne</w:t>
            </w:r>
            <w:r w:rsidR="0023506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39411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bookmarkEnd w:id="6"/>
      <w:tr w:rsidR="00782B48" w:rsidRPr="00E92042" w14:paraId="4B0F755B" w14:textId="77777777" w:rsidTr="00357BAE">
        <w:trPr>
          <w:trHeight w:val="621"/>
        </w:trPr>
        <w:tc>
          <w:tcPr>
            <w:tcW w:w="1046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676FE776" w14:textId="57492F22" w:rsidR="00782B48" w:rsidRPr="00941468" w:rsidRDefault="00782B48" w:rsidP="00941468">
            <w:pPr>
              <w:ind w:right="180"/>
              <w:jc w:val="both"/>
              <w:rPr>
                <w:rFonts w:cs="Arial"/>
                <w:bCs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Ako da, navedite inozemnog kupca, iznos nenaplaćenih dospjelih potraživanja, razloge neplaćanja te poduzete mjere naplate:</w:t>
            </w:r>
          </w:p>
        </w:tc>
      </w:tr>
      <w:tr w:rsidR="00782B48" w:rsidRPr="00E92042" w14:paraId="59E45C71" w14:textId="77777777" w:rsidTr="00357BAE">
        <w:trPr>
          <w:trHeight w:val="621"/>
        </w:trPr>
        <w:tc>
          <w:tcPr>
            <w:tcW w:w="1046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3C60923E" w14:textId="23A3ACFC" w:rsidR="00782B48" w:rsidRPr="00941468" w:rsidRDefault="00782B48" w:rsidP="00357BAE">
            <w:pPr>
              <w:spacing w:before="4" w:after="4" w:line="264" w:lineRule="auto"/>
              <w:rPr>
                <w:rFonts w:cs="Arial"/>
                <w:bCs/>
                <w:sz w:val="18"/>
                <w:szCs w:val="18"/>
              </w:rPr>
            </w:pPr>
            <w:r w:rsidRPr="00941468">
              <w:rPr>
                <w:rFonts w:cs="Arial"/>
                <w:bCs/>
                <w:sz w:val="18"/>
                <w:szCs w:val="18"/>
              </w:rPr>
              <w:t>Želite li prenijeti prava iz ugovora o osiguranju na poslovnu banku (asignacija/vinkulacija)?</w:t>
            </w:r>
          </w:p>
          <w:p w14:paraId="5FD718EE" w14:textId="1A736552" w:rsidR="00782B48" w:rsidRPr="00E92042" w:rsidRDefault="00782B48" w:rsidP="00357BAE">
            <w:pPr>
              <w:spacing w:before="4" w:after="4" w:line="264" w:lineRule="auto"/>
              <w:rPr>
                <w:rFonts w:cs="Arial"/>
                <w:sz w:val="18"/>
                <w:szCs w:val="18"/>
              </w:rPr>
            </w:pPr>
            <w:r w:rsidRPr="00E92042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Da</w:t>
            </w:r>
            <w:r w:rsidR="0023506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4279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92042">
              <w:rPr>
                <w:rFonts w:cs="Arial"/>
                <w:sz w:val="18"/>
                <w:szCs w:val="18"/>
              </w:rPr>
              <w:t xml:space="preserve">                          Ne</w:t>
            </w:r>
            <w:r w:rsidR="0023506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0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BC586AC" w14:textId="77777777" w:rsidR="00BF7627" w:rsidRPr="00941468" w:rsidRDefault="00BF7627" w:rsidP="00BF7627">
      <w:pPr>
        <w:spacing w:before="4" w:after="4" w:line="240" w:lineRule="auto"/>
        <w:rPr>
          <w:rFonts w:cs="Arial"/>
          <w:b/>
          <w:i/>
          <w:color w:val="C00000"/>
          <w:sz w:val="18"/>
          <w:szCs w:val="18"/>
        </w:rPr>
      </w:pPr>
    </w:p>
    <w:p w14:paraId="6FC93EE0" w14:textId="0EF49A94" w:rsidR="00EB0362" w:rsidRPr="00941468" w:rsidRDefault="00EB0362" w:rsidP="00941468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Arial"/>
          <w:b/>
          <w:color w:val="C00000"/>
          <w:sz w:val="18"/>
          <w:szCs w:val="18"/>
        </w:rPr>
      </w:pPr>
      <w:r>
        <w:rPr>
          <w:rFonts w:cs="Arial"/>
          <w:b/>
          <w:color w:val="C00000"/>
          <w:sz w:val="18"/>
          <w:szCs w:val="18"/>
        </w:rPr>
        <w:t>Informacije o</w:t>
      </w:r>
      <w:r w:rsidRPr="00941468">
        <w:rPr>
          <w:rFonts w:cs="Arial"/>
          <w:b/>
          <w:color w:val="C00000"/>
          <w:sz w:val="18"/>
          <w:szCs w:val="18"/>
        </w:rPr>
        <w:t xml:space="preserve"> dobavljač</w:t>
      </w:r>
      <w:r>
        <w:rPr>
          <w:rFonts w:cs="Arial"/>
          <w:b/>
          <w:color w:val="C00000"/>
          <w:sz w:val="18"/>
          <w:szCs w:val="18"/>
        </w:rPr>
        <w:t>ima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EB0362" w:rsidRPr="001F7E20" w14:paraId="7EEB140B" w14:textId="77777777" w:rsidTr="00357BAE">
        <w:trPr>
          <w:trHeight w:val="907"/>
        </w:trPr>
        <w:tc>
          <w:tcPr>
            <w:tcW w:w="1047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167E1B54" w14:textId="0AC37EAE" w:rsidR="00EB0362" w:rsidRPr="003047ED" w:rsidRDefault="00EB0362" w:rsidP="00357BAE">
            <w:pPr>
              <w:spacing w:before="60"/>
              <w:rPr>
                <w:rFonts w:cs="Arial"/>
                <w:b/>
                <w:color w:val="C00000"/>
                <w:sz w:val="16"/>
                <w:szCs w:val="16"/>
              </w:rPr>
            </w:pPr>
            <w:r w:rsidRPr="003047ED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>nabrojite vaše najveće domaće i inozemne dobavljače)</w:t>
            </w:r>
          </w:p>
        </w:tc>
      </w:tr>
    </w:tbl>
    <w:p w14:paraId="62EC6D73" w14:textId="71D08C5A" w:rsidR="00EB0362" w:rsidRDefault="00EB0362" w:rsidP="00465F71">
      <w:pPr>
        <w:spacing w:before="4" w:after="4" w:line="240" w:lineRule="auto"/>
        <w:rPr>
          <w:rFonts w:cs="Arial"/>
          <w:b/>
          <w:color w:val="C00000"/>
          <w:sz w:val="18"/>
          <w:szCs w:val="18"/>
        </w:rPr>
      </w:pPr>
    </w:p>
    <w:p w14:paraId="68A55620" w14:textId="77777777" w:rsidR="00192973" w:rsidRDefault="00192973" w:rsidP="00465F71">
      <w:pPr>
        <w:spacing w:before="4" w:after="4" w:line="240" w:lineRule="auto"/>
        <w:rPr>
          <w:rFonts w:cs="Arial"/>
          <w:b/>
          <w:color w:val="C00000"/>
          <w:sz w:val="18"/>
          <w:szCs w:val="18"/>
        </w:rPr>
      </w:pPr>
    </w:p>
    <w:p w14:paraId="3F398878" w14:textId="7B573A60" w:rsidR="009B10C3" w:rsidRPr="00941468" w:rsidRDefault="00EB0362" w:rsidP="00941468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Arial"/>
          <w:b/>
          <w:color w:val="C00000"/>
          <w:sz w:val="18"/>
          <w:szCs w:val="18"/>
        </w:rPr>
      </w:pPr>
      <w:r>
        <w:rPr>
          <w:rFonts w:cs="Arial"/>
          <w:b/>
          <w:color w:val="C00000"/>
          <w:sz w:val="18"/>
          <w:szCs w:val="18"/>
        </w:rPr>
        <w:lastRenderedPageBreak/>
        <w:t>Ostale informacije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9B10C3" w:rsidRPr="001F7E20" w14:paraId="1EE4589A" w14:textId="77777777" w:rsidTr="00961596">
        <w:trPr>
          <w:trHeight w:val="848"/>
        </w:trPr>
        <w:tc>
          <w:tcPr>
            <w:tcW w:w="1047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1D353FFC" w14:textId="7FD7C2AE" w:rsidR="009B10C3" w:rsidRPr="003047ED" w:rsidRDefault="009B10C3" w:rsidP="00357BAE">
            <w:pPr>
              <w:spacing w:before="60"/>
              <w:rPr>
                <w:rFonts w:cs="Arial"/>
                <w:b/>
                <w:color w:val="C00000"/>
                <w:sz w:val="16"/>
                <w:szCs w:val="16"/>
              </w:rPr>
            </w:pPr>
            <w:r w:rsidRPr="003047ED">
              <w:rPr>
                <w:rFonts w:cs="Arial"/>
                <w:i/>
                <w:iCs/>
                <w:sz w:val="16"/>
                <w:szCs w:val="16"/>
              </w:rPr>
              <w:t>(ostale informacije koje bi mogle bitno utjecati na ocjenu rizika</w:t>
            </w:r>
            <w:r w:rsidR="00C920E1">
              <w:rPr>
                <w:rFonts w:cs="Arial"/>
                <w:i/>
                <w:iCs/>
                <w:sz w:val="16"/>
                <w:szCs w:val="16"/>
              </w:rPr>
              <w:t xml:space="preserve"> plaćanja inozemnih kupaca)</w:t>
            </w:r>
          </w:p>
        </w:tc>
      </w:tr>
    </w:tbl>
    <w:p w14:paraId="48ED0DEC" w14:textId="77777777" w:rsidR="009B10C3" w:rsidRPr="001F7E20" w:rsidRDefault="009B10C3" w:rsidP="009B10C3">
      <w:pPr>
        <w:spacing w:before="4" w:after="4" w:line="360" w:lineRule="auto"/>
        <w:rPr>
          <w:rFonts w:cs="Arial"/>
          <w:b/>
          <w:color w:val="C00000"/>
          <w:sz w:val="18"/>
        </w:rPr>
      </w:pPr>
    </w:p>
    <w:p w14:paraId="493BE183" w14:textId="7EDB31F3" w:rsidR="009B10C3" w:rsidRPr="00941468" w:rsidRDefault="00B17002" w:rsidP="00941468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Arial"/>
          <w:b/>
          <w:color w:val="C00000"/>
          <w:sz w:val="18"/>
          <w:szCs w:val="18"/>
        </w:rPr>
      </w:pPr>
      <w:r w:rsidRPr="006D1301">
        <w:rPr>
          <w:rFonts w:cs="Arial"/>
          <w:b/>
          <w:color w:val="C00000"/>
          <w:sz w:val="18"/>
          <w:szCs w:val="18"/>
        </w:rPr>
        <w:t xml:space="preserve"> </w:t>
      </w:r>
      <w:r w:rsidR="00357BAE">
        <w:rPr>
          <w:rFonts w:cs="Arial"/>
          <w:b/>
          <w:color w:val="C00000"/>
          <w:sz w:val="18"/>
          <w:szCs w:val="18"/>
        </w:rPr>
        <w:t>K</w:t>
      </w:r>
      <w:r w:rsidR="009B10C3" w:rsidRPr="006D1301">
        <w:rPr>
          <w:rFonts w:cs="Arial"/>
          <w:b/>
          <w:color w:val="C00000"/>
          <w:sz w:val="18"/>
          <w:szCs w:val="18"/>
        </w:rPr>
        <w:t xml:space="preserve">ontakt </w:t>
      </w:r>
      <w:r>
        <w:rPr>
          <w:rFonts w:cs="Arial"/>
          <w:b/>
          <w:color w:val="C00000"/>
          <w:sz w:val="18"/>
          <w:szCs w:val="18"/>
        </w:rPr>
        <w:t xml:space="preserve">osoba i </w:t>
      </w:r>
      <w:r w:rsidR="009B10C3" w:rsidRPr="006D1301">
        <w:rPr>
          <w:rFonts w:cs="Arial"/>
          <w:b/>
          <w:color w:val="C00000"/>
          <w:sz w:val="18"/>
          <w:szCs w:val="18"/>
        </w:rPr>
        <w:t>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5520"/>
      </w:tblGrid>
      <w:tr w:rsidR="009B10C3" w:rsidRPr="001F7E20" w14:paraId="2E89CDB7" w14:textId="77777777" w:rsidTr="00961596">
        <w:trPr>
          <w:trHeight w:val="353"/>
        </w:trPr>
        <w:tc>
          <w:tcPr>
            <w:tcW w:w="494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19474312" w14:textId="77777777" w:rsidR="009B10C3" w:rsidRPr="003047ED" w:rsidRDefault="009B10C3" w:rsidP="00357BAE">
            <w:pPr>
              <w:spacing w:before="4" w:after="4" w:line="264" w:lineRule="auto"/>
              <w:rPr>
                <w:rFonts w:cs="Arial"/>
                <w:sz w:val="18"/>
              </w:rPr>
            </w:pPr>
            <w:r w:rsidRPr="003047ED">
              <w:rPr>
                <w:rFonts w:cs="Arial"/>
                <w:sz w:val="18"/>
              </w:rPr>
              <w:t>Ime i prezime:</w:t>
            </w:r>
          </w:p>
        </w:tc>
        <w:tc>
          <w:tcPr>
            <w:tcW w:w="5529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5DE4D344" w14:textId="77777777" w:rsidR="009B10C3" w:rsidRPr="003047ED" w:rsidRDefault="009B10C3" w:rsidP="00357BAE">
            <w:pPr>
              <w:spacing w:before="4" w:after="4" w:line="264" w:lineRule="auto"/>
              <w:rPr>
                <w:rFonts w:cs="Arial"/>
                <w:sz w:val="18"/>
              </w:rPr>
            </w:pPr>
            <w:r w:rsidRPr="003047ED">
              <w:rPr>
                <w:rFonts w:cs="Arial"/>
                <w:sz w:val="18"/>
              </w:rPr>
              <w:t>Funkcija:</w:t>
            </w:r>
          </w:p>
        </w:tc>
      </w:tr>
      <w:tr w:rsidR="009B10C3" w:rsidRPr="001F7E20" w14:paraId="033917A2" w14:textId="77777777" w:rsidTr="00961596">
        <w:trPr>
          <w:trHeight w:val="353"/>
        </w:trPr>
        <w:tc>
          <w:tcPr>
            <w:tcW w:w="4946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77A5C28A" w14:textId="77777777" w:rsidR="009B10C3" w:rsidRPr="003047ED" w:rsidRDefault="009B10C3" w:rsidP="00357BAE">
            <w:pPr>
              <w:tabs>
                <w:tab w:val="center" w:pos="2365"/>
              </w:tabs>
              <w:spacing w:before="4" w:after="4" w:line="264" w:lineRule="auto"/>
              <w:rPr>
                <w:rFonts w:cs="Arial"/>
                <w:sz w:val="18"/>
              </w:rPr>
            </w:pPr>
            <w:r w:rsidRPr="003047ED">
              <w:rPr>
                <w:rFonts w:cs="Arial"/>
                <w:sz w:val="18"/>
              </w:rPr>
              <w:t>Telefon:</w:t>
            </w:r>
            <w:r w:rsidRPr="003047ED">
              <w:rPr>
                <w:rFonts w:cs="Arial"/>
                <w:sz w:val="18"/>
              </w:rPr>
              <w:tab/>
            </w:r>
          </w:p>
        </w:tc>
        <w:tc>
          <w:tcPr>
            <w:tcW w:w="5529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D2518E7" w14:textId="77777777" w:rsidR="009B10C3" w:rsidRPr="003047ED" w:rsidRDefault="009B10C3" w:rsidP="00357BAE">
            <w:pPr>
              <w:spacing w:before="4" w:after="4" w:line="264" w:lineRule="auto"/>
              <w:rPr>
                <w:rFonts w:cs="Arial"/>
                <w:sz w:val="18"/>
              </w:rPr>
            </w:pPr>
            <w:r w:rsidRPr="003047ED">
              <w:rPr>
                <w:rFonts w:cs="Arial"/>
                <w:sz w:val="18"/>
              </w:rPr>
              <w:t>E-mail:</w:t>
            </w:r>
          </w:p>
        </w:tc>
      </w:tr>
    </w:tbl>
    <w:p w14:paraId="404C60CB" w14:textId="77777777" w:rsidR="009B10C3" w:rsidRPr="003047ED" w:rsidRDefault="009B10C3" w:rsidP="009B10C3">
      <w:pPr>
        <w:spacing w:before="4" w:after="4" w:line="360" w:lineRule="auto"/>
        <w:rPr>
          <w:rFonts w:cs="Arial"/>
          <w:b/>
          <w:color w:val="C00000"/>
          <w:sz w:val="18"/>
        </w:rPr>
      </w:pPr>
    </w:p>
    <w:p w14:paraId="6283F01A" w14:textId="0D5CB8AC" w:rsidR="009B10C3" w:rsidRPr="00941468" w:rsidRDefault="009B10C3" w:rsidP="00941468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Arial"/>
          <w:b/>
          <w:color w:val="C00000"/>
          <w:sz w:val="18"/>
          <w:szCs w:val="18"/>
        </w:rPr>
      </w:pPr>
      <w:r w:rsidRPr="006D1301">
        <w:rPr>
          <w:rFonts w:cs="Arial"/>
          <w:b/>
          <w:color w:val="C00000"/>
          <w:sz w:val="18"/>
          <w:szCs w:val="18"/>
        </w:rPr>
        <w:t>Ostale odredbe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9B10C3" w:rsidRPr="003047ED" w14:paraId="0543A2E1" w14:textId="77777777" w:rsidTr="00357BAE">
        <w:trPr>
          <w:trHeight w:val="1664"/>
        </w:trPr>
        <w:tc>
          <w:tcPr>
            <w:tcW w:w="1047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7A9EED8F" w14:textId="51D5D546" w:rsidR="009B10C3" w:rsidRPr="003047ED" w:rsidRDefault="009B10C3" w:rsidP="00357BAE">
            <w:pPr>
              <w:spacing w:before="120" w:line="276" w:lineRule="auto"/>
              <w:jc w:val="both"/>
              <w:rPr>
                <w:rFonts w:cs="Arial"/>
                <w:bCs/>
                <w:sz w:val="16"/>
                <w:szCs w:val="16"/>
                <w:lang w:eastAsia="hr-HR"/>
              </w:rPr>
            </w:pPr>
            <w:r w:rsidRPr="003047ED">
              <w:rPr>
                <w:rFonts w:cs="Arial"/>
                <w:bCs/>
                <w:sz w:val="16"/>
                <w:szCs w:val="16"/>
                <w:lang w:eastAsia="hr-HR"/>
              </w:rPr>
              <w:t>Ugovor o osiguranju sastoji se od općih uvjeta osiguranja kratkoročnih izvoznih potraživanja (dalje</w:t>
            </w:r>
            <w:r w:rsidR="006D1301">
              <w:rPr>
                <w:rFonts w:cs="Arial"/>
                <w:bCs/>
                <w:sz w:val="16"/>
                <w:szCs w:val="16"/>
                <w:lang w:eastAsia="hr-HR"/>
              </w:rPr>
              <w:t>:</w:t>
            </w:r>
            <w:r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 opći uvjeti) i police osiguranja izvoznih potraživanja (dalje: polica osiguranja) s prilozima. Prilozi polici osiguranja, koji se smatraju njezinim sastavnim dijelovima ugovora o osiguranju, su popunjeni obrazac ovog </w:t>
            </w:r>
            <w:r w:rsidR="006D1301">
              <w:rPr>
                <w:rFonts w:cs="Arial"/>
                <w:bCs/>
                <w:sz w:val="16"/>
                <w:szCs w:val="16"/>
                <w:lang w:eastAsia="hr-HR"/>
              </w:rPr>
              <w:t>u</w:t>
            </w:r>
            <w:r w:rsidR="00082023">
              <w:rPr>
                <w:rFonts w:cs="Arial"/>
                <w:bCs/>
                <w:sz w:val="16"/>
                <w:szCs w:val="16"/>
                <w:lang w:eastAsia="hr-HR"/>
              </w:rPr>
              <w:t>pitnika o poslovanju izvoznika</w:t>
            </w:r>
            <w:r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 (dalje: </w:t>
            </w:r>
            <w:r w:rsidR="006D1301">
              <w:rPr>
                <w:rFonts w:cs="Arial"/>
                <w:bCs/>
                <w:sz w:val="16"/>
                <w:szCs w:val="16"/>
                <w:lang w:eastAsia="hr-HR"/>
              </w:rPr>
              <w:t>u</w:t>
            </w:r>
            <w:r w:rsidR="00082023">
              <w:rPr>
                <w:rFonts w:cs="Arial"/>
                <w:bCs/>
                <w:sz w:val="16"/>
                <w:szCs w:val="16"/>
                <w:lang w:eastAsia="hr-HR"/>
              </w:rPr>
              <w:t>pitnik</w:t>
            </w:r>
            <w:r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) i drugi dokumenti s kojima se ugovorne strane usuglase. HBOR pri procjeni rizika osiguranja uzima u obzir isključivo podatke koje je </w:t>
            </w:r>
            <w:r w:rsidR="00082023">
              <w:rPr>
                <w:rFonts w:cs="Arial"/>
                <w:bCs/>
                <w:sz w:val="16"/>
                <w:szCs w:val="16"/>
                <w:lang w:eastAsia="hr-HR"/>
              </w:rPr>
              <w:t>izvoznik</w:t>
            </w:r>
            <w:r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 naveo u </w:t>
            </w:r>
            <w:r w:rsidR="006D1301">
              <w:rPr>
                <w:rFonts w:cs="Arial"/>
                <w:bCs/>
                <w:sz w:val="16"/>
                <w:szCs w:val="16"/>
                <w:lang w:eastAsia="hr-HR"/>
              </w:rPr>
              <w:t>u</w:t>
            </w:r>
            <w:r w:rsidR="00082023">
              <w:rPr>
                <w:rFonts w:cs="Arial"/>
                <w:bCs/>
                <w:sz w:val="16"/>
                <w:szCs w:val="16"/>
                <w:lang w:eastAsia="hr-HR"/>
              </w:rPr>
              <w:t>pitniku</w:t>
            </w:r>
            <w:r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, neovisno o tome je li upoznat sa sadržajem i uvjetima iz ostalih pripadajućih dokumenata. </w:t>
            </w:r>
          </w:p>
          <w:p w14:paraId="3E0C782B" w14:textId="43FC3336" w:rsidR="009B10C3" w:rsidRDefault="00082023" w:rsidP="00357BAE">
            <w:pPr>
              <w:spacing w:before="120" w:line="276" w:lineRule="auto"/>
              <w:jc w:val="both"/>
              <w:rPr>
                <w:rFonts w:cs="Arial"/>
                <w:bCs/>
                <w:sz w:val="16"/>
                <w:szCs w:val="16"/>
                <w:lang w:eastAsia="hr-HR"/>
              </w:rPr>
            </w:pPr>
            <w:r>
              <w:rPr>
                <w:rFonts w:cs="Arial"/>
                <w:bCs/>
                <w:sz w:val="16"/>
                <w:szCs w:val="16"/>
                <w:lang w:eastAsia="hr-HR"/>
              </w:rPr>
              <w:t>Izvoznik je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 suglasan da</w:t>
            </w:r>
            <w:r>
              <w:rPr>
                <w:rFonts w:cs="Arial"/>
                <w:bCs/>
                <w:sz w:val="16"/>
                <w:szCs w:val="16"/>
                <w:lang w:eastAsia="hr-HR"/>
              </w:rPr>
              <w:t xml:space="preserve"> 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se ugovor o osiguranju sastavi i zaključi isključivo na temelju podataka koje je naveo u </w:t>
            </w:r>
            <w:r w:rsidR="006D1301">
              <w:rPr>
                <w:rFonts w:cs="Arial"/>
                <w:bCs/>
                <w:sz w:val="16"/>
                <w:szCs w:val="16"/>
                <w:lang w:eastAsia="hr-HR"/>
              </w:rPr>
              <w:t>u</w:t>
            </w:r>
            <w:r>
              <w:rPr>
                <w:rFonts w:cs="Arial"/>
                <w:bCs/>
                <w:sz w:val="16"/>
                <w:szCs w:val="16"/>
                <w:lang w:eastAsia="hr-HR"/>
              </w:rPr>
              <w:t>pitniku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. </w:t>
            </w:r>
            <w:r>
              <w:rPr>
                <w:rFonts w:cs="Arial"/>
                <w:bCs/>
                <w:sz w:val="16"/>
                <w:szCs w:val="16"/>
                <w:lang w:eastAsia="hr-HR"/>
              </w:rPr>
              <w:t>Izvoznik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 ovime izjavljuje da je prije potpisivanja </w:t>
            </w:r>
            <w:r w:rsidR="006D1301">
              <w:rPr>
                <w:rFonts w:cs="Arial"/>
                <w:bCs/>
                <w:sz w:val="16"/>
                <w:szCs w:val="16"/>
                <w:lang w:eastAsia="hr-HR"/>
              </w:rPr>
              <w:t>u</w:t>
            </w:r>
            <w:r>
              <w:rPr>
                <w:rFonts w:cs="Arial"/>
                <w:bCs/>
                <w:sz w:val="16"/>
                <w:szCs w:val="16"/>
                <w:lang w:eastAsia="hr-HR"/>
              </w:rPr>
              <w:t>pitnika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 primio i pročitao </w:t>
            </w:r>
            <w:r w:rsidR="006D1301">
              <w:rPr>
                <w:rFonts w:cs="Arial"/>
                <w:bCs/>
                <w:sz w:val="16"/>
                <w:szCs w:val="16"/>
                <w:lang w:eastAsia="hr-HR"/>
              </w:rPr>
              <w:t>o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>pće uvjete, te da je iste u potpunosti razumio.</w:t>
            </w:r>
          </w:p>
          <w:p w14:paraId="6B1E254B" w14:textId="36044F98" w:rsidR="007F24B4" w:rsidRPr="003047ED" w:rsidRDefault="00082023" w:rsidP="00357BAE">
            <w:pPr>
              <w:spacing w:before="120" w:line="276" w:lineRule="auto"/>
              <w:jc w:val="both"/>
              <w:rPr>
                <w:rFonts w:cs="Arial"/>
                <w:bCs/>
                <w:sz w:val="16"/>
                <w:szCs w:val="16"/>
                <w:lang w:eastAsia="hr-HR"/>
              </w:rPr>
            </w:pPr>
            <w:r>
              <w:rPr>
                <w:rFonts w:cs="Arial"/>
                <w:bCs/>
                <w:sz w:val="16"/>
                <w:szCs w:val="16"/>
                <w:lang w:eastAsia="hr-HR"/>
              </w:rPr>
              <w:t>Izvoznik je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 dužan HBOR-u platiti  </w:t>
            </w:r>
            <w:r w:rsidR="009B10C3">
              <w:rPr>
                <w:rFonts w:cs="Arial"/>
                <w:bCs/>
                <w:sz w:val="16"/>
                <w:szCs w:val="16"/>
                <w:lang w:eastAsia="hr-HR"/>
              </w:rPr>
              <w:t>n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>aknad</w:t>
            </w:r>
            <w:r w:rsidR="009B10C3">
              <w:rPr>
                <w:rFonts w:cs="Arial"/>
                <w:bCs/>
                <w:sz w:val="16"/>
                <w:szCs w:val="16"/>
                <w:lang w:eastAsia="hr-HR"/>
              </w:rPr>
              <w:t>u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 za obradu zahtjeva</w:t>
            </w:r>
            <w:r w:rsidR="009B10C3">
              <w:rPr>
                <w:rFonts w:cs="Arial"/>
                <w:bCs/>
                <w:sz w:val="16"/>
                <w:szCs w:val="16"/>
                <w:lang w:eastAsia="hr-HR"/>
              </w:rPr>
              <w:t xml:space="preserve"> za osiguranje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 </w:t>
            </w:r>
            <w:r w:rsidR="009B10C3">
              <w:rPr>
                <w:rFonts w:cs="Arial"/>
                <w:bCs/>
                <w:sz w:val="16"/>
                <w:szCs w:val="16"/>
                <w:lang w:eastAsia="hr-HR"/>
              </w:rPr>
              <w:t xml:space="preserve">koja 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>se naplaćuje temeljem važeće Odluke o naknadama za usluge koje obavlja HBOR sukladno Pravilniku o načinu obračuna naknad</w:t>
            </w:r>
            <w:r w:rsidR="009B10C3">
              <w:rPr>
                <w:rFonts w:cs="Arial"/>
                <w:bCs/>
                <w:sz w:val="16"/>
                <w:szCs w:val="16"/>
                <w:lang w:eastAsia="hr-HR"/>
              </w:rPr>
              <w:t>a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>.</w:t>
            </w:r>
          </w:p>
          <w:p w14:paraId="630BDF07" w14:textId="37F136F0" w:rsidR="009B10C3" w:rsidRPr="00941468" w:rsidRDefault="002E3C89" w:rsidP="00941468">
            <w:pPr>
              <w:spacing w:before="120" w:line="276" w:lineRule="auto"/>
              <w:jc w:val="both"/>
              <w:rPr>
                <w:rFonts w:cs="Arial"/>
                <w:bCs/>
                <w:sz w:val="16"/>
                <w:szCs w:val="16"/>
                <w:lang w:eastAsia="hr-HR"/>
              </w:rPr>
            </w:pPr>
            <w:r w:rsidRPr="002E3C89">
              <w:rPr>
                <w:rFonts w:cs="Arial"/>
                <w:bCs/>
                <w:sz w:val="16"/>
                <w:szCs w:val="16"/>
                <w:lang w:eastAsia="hr-HR"/>
              </w:rPr>
              <w:t>U  slučaju zaprimanja zahtjeva za informacijama sukladno Zakonu o pravu na pristup informacijama HBOR će dostaviti informacije o izvozniku i/ili podnositelju zahtjeva i to: ime, prezime/tvrtku</w:t>
            </w:r>
            <w:r w:rsidR="008777CE">
              <w:rPr>
                <w:rFonts w:cs="Arial"/>
                <w:bCs/>
                <w:sz w:val="16"/>
                <w:szCs w:val="16"/>
                <w:lang w:eastAsia="hr-HR"/>
              </w:rPr>
              <w:t xml:space="preserve">, </w:t>
            </w:r>
            <w:r w:rsidRPr="002E3C89">
              <w:rPr>
                <w:rFonts w:cs="Arial"/>
                <w:bCs/>
                <w:sz w:val="16"/>
                <w:szCs w:val="16"/>
                <w:lang w:eastAsia="hr-HR"/>
              </w:rPr>
              <w:t>iznos osigurane svote</w:t>
            </w:r>
            <w:r w:rsidR="008777CE">
              <w:rPr>
                <w:rFonts w:cs="Arial"/>
                <w:bCs/>
                <w:sz w:val="16"/>
                <w:szCs w:val="16"/>
                <w:lang w:eastAsia="hr-HR"/>
              </w:rPr>
              <w:t xml:space="preserve"> i </w:t>
            </w:r>
            <w:r w:rsidRPr="002E3C89">
              <w:rPr>
                <w:rFonts w:cs="Arial"/>
                <w:bCs/>
                <w:sz w:val="16"/>
                <w:szCs w:val="16"/>
                <w:lang w:eastAsia="hr-HR"/>
              </w:rPr>
              <w:t xml:space="preserve">program osiguranja temeljem kojeg je odobreno osiguranje izvoza. U slučaju da nakon podnošenja ovog </w:t>
            </w:r>
            <w:r w:rsidR="00941468">
              <w:rPr>
                <w:rFonts w:cs="Arial"/>
                <w:bCs/>
                <w:sz w:val="16"/>
                <w:szCs w:val="16"/>
                <w:lang w:eastAsia="hr-HR"/>
              </w:rPr>
              <w:t>u</w:t>
            </w:r>
            <w:r>
              <w:rPr>
                <w:rFonts w:cs="Arial"/>
                <w:bCs/>
                <w:sz w:val="16"/>
                <w:szCs w:val="16"/>
                <w:lang w:eastAsia="hr-HR"/>
              </w:rPr>
              <w:t>pitnika</w:t>
            </w:r>
            <w:r w:rsidRPr="002E3C89">
              <w:rPr>
                <w:rFonts w:cs="Arial"/>
                <w:bCs/>
                <w:sz w:val="16"/>
                <w:szCs w:val="16"/>
                <w:lang w:eastAsia="hr-HR"/>
              </w:rPr>
              <w:t xml:space="preserve"> i/ili zaključenja ugovora o osiguranju dođe do povećanja/smanjenja obima javno dostupnih informacija zbog presuda bilo kojih sudova, eventualnih izmjena propisa, i/ili drugačijih odluka bilo kojeg nadležnog tijela, HBOR će podnositeljima zahtjeva za informacijama dostavljati podatke koje će sudovi smatrati, odnosno, propisi i/ili nadležno tijelo određivati da su javno dostupni podaci na dan kada se isti budu dostavljali.</w:t>
            </w:r>
          </w:p>
          <w:p w14:paraId="5AE7AF79" w14:textId="2D5CFABD" w:rsidR="007F24B4" w:rsidRPr="003D79DF" w:rsidRDefault="007F24B4" w:rsidP="00357BAE">
            <w:pPr>
              <w:jc w:val="both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</w:tr>
    </w:tbl>
    <w:p w14:paraId="0ECC5720" w14:textId="77777777" w:rsidR="009B10C3" w:rsidRDefault="009B10C3" w:rsidP="009B10C3">
      <w:pPr>
        <w:spacing w:before="4" w:after="4" w:line="360" w:lineRule="auto"/>
        <w:rPr>
          <w:rFonts w:cs="Arial"/>
          <w:b/>
          <w:color w:val="C00000"/>
          <w:sz w:val="18"/>
        </w:rPr>
      </w:pPr>
    </w:p>
    <w:p w14:paraId="6E165BEC" w14:textId="5497981E" w:rsidR="009B10C3" w:rsidRPr="00941468" w:rsidRDefault="009B10C3" w:rsidP="00941468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Arial"/>
          <w:b/>
          <w:color w:val="C00000"/>
          <w:sz w:val="18"/>
          <w:szCs w:val="18"/>
        </w:rPr>
      </w:pPr>
      <w:r w:rsidRPr="006D1301">
        <w:rPr>
          <w:rFonts w:cs="Arial"/>
          <w:b/>
          <w:color w:val="C00000"/>
          <w:sz w:val="18"/>
          <w:szCs w:val="18"/>
        </w:rPr>
        <w:t xml:space="preserve">Izjave </w:t>
      </w:r>
      <w:r w:rsidR="005B398E" w:rsidRPr="00941468">
        <w:rPr>
          <w:rFonts w:cs="Arial"/>
          <w:b/>
          <w:color w:val="C00000"/>
          <w:sz w:val="18"/>
          <w:szCs w:val="18"/>
        </w:rPr>
        <w:t>Izvoznika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9B10C3" w:rsidRPr="001F7E20" w14:paraId="77A0F10F" w14:textId="77777777" w:rsidTr="00357BAE">
        <w:trPr>
          <w:trHeight w:val="1665"/>
        </w:trPr>
        <w:tc>
          <w:tcPr>
            <w:tcW w:w="1047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6AD16E22" w14:textId="77777777" w:rsidR="009B10C3" w:rsidRDefault="009B10C3" w:rsidP="00357BAE">
            <w:pPr>
              <w:spacing w:before="120" w:line="276" w:lineRule="auto"/>
              <w:jc w:val="both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3047ED">
              <w:rPr>
                <w:rFonts w:cs="Arial"/>
                <w:b/>
                <w:bCs/>
                <w:sz w:val="16"/>
                <w:szCs w:val="16"/>
                <w:u w:val="single"/>
              </w:rPr>
              <w:t>Izjava o točnosti i istinitosti podataka</w:t>
            </w:r>
          </w:p>
          <w:p w14:paraId="7F7B02DD" w14:textId="3BFCA211" w:rsidR="009B10C3" w:rsidRDefault="005B398E" w:rsidP="00357BAE">
            <w:pPr>
              <w:spacing w:before="120"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Izvoznik</w:t>
            </w:r>
            <w:r w:rsidR="009B10C3" w:rsidRPr="003047ED">
              <w:rPr>
                <w:rFonts w:cs="Arial"/>
                <w:sz w:val="16"/>
                <w:szCs w:val="16"/>
              </w:rPr>
              <w:t xml:space="preserve"> ovime, pod kaznenom i materijalnom odgovornošću, izjavljuje da su svi podaci navedeni u </w:t>
            </w:r>
            <w:r w:rsidR="006D1301"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pitniku</w:t>
            </w:r>
            <w:r w:rsidR="009B10C3" w:rsidRPr="003047ED">
              <w:rPr>
                <w:rFonts w:cs="Arial"/>
                <w:sz w:val="16"/>
                <w:szCs w:val="16"/>
              </w:rPr>
              <w:t xml:space="preserve"> točni i potpuni, odnosno da nije zatajio podatke koji bi mogli utjecati na sklapanje i izvršenje </w:t>
            </w:r>
            <w:r w:rsidR="006D1301">
              <w:rPr>
                <w:rFonts w:cs="Arial"/>
                <w:sz w:val="16"/>
                <w:szCs w:val="16"/>
              </w:rPr>
              <w:t>u</w:t>
            </w:r>
            <w:r w:rsidR="009B10C3" w:rsidRPr="003047ED">
              <w:rPr>
                <w:rFonts w:cs="Arial"/>
                <w:sz w:val="16"/>
                <w:szCs w:val="16"/>
              </w:rPr>
              <w:t xml:space="preserve">govora o osiguranju te da će, ukoliko dođe do promjene podataka navedenih u </w:t>
            </w:r>
            <w:r w:rsidR="006D1301"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pitniku</w:t>
            </w:r>
            <w:r w:rsidR="009B10C3" w:rsidRPr="003047ED">
              <w:rPr>
                <w:rFonts w:cs="Arial"/>
                <w:sz w:val="16"/>
                <w:szCs w:val="16"/>
              </w:rPr>
              <w:t>, o tome odmah obavijestiti HBOR.</w:t>
            </w:r>
          </w:p>
          <w:p w14:paraId="363E295E" w14:textId="6CE23120" w:rsidR="009B10C3" w:rsidRDefault="009B10C3" w:rsidP="00357BAE">
            <w:pPr>
              <w:spacing w:before="120" w:line="276" w:lineRule="auto"/>
              <w:jc w:val="both"/>
              <w:rPr>
                <w:rFonts w:cs="Arial"/>
                <w:b/>
                <w:bCs/>
                <w:sz w:val="16"/>
                <w:szCs w:val="16"/>
                <w:u w:val="single"/>
                <w:lang w:eastAsia="hr-HR"/>
              </w:rPr>
            </w:pPr>
            <w:r w:rsidRPr="003047ED">
              <w:rPr>
                <w:rFonts w:cs="Arial"/>
                <w:b/>
                <w:bCs/>
                <w:sz w:val="16"/>
                <w:szCs w:val="16"/>
                <w:u w:val="single"/>
                <w:lang w:eastAsia="hr-HR"/>
              </w:rPr>
              <w:t>Izjava o zaštiti osobnih podataka</w:t>
            </w:r>
          </w:p>
          <w:p w14:paraId="09C5DE82" w14:textId="3154A6EE" w:rsidR="009B10C3" w:rsidRPr="003047ED" w:rsidRDefault="005B398E" w:rsidP="00357BAE">
            <w:pPr>
              <w:spacing w:before="120"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Izvoznik</w:t>
            </w:r>
            <w:r w:rsidR="009B10C3" w:rsidRPr="003047ED">
              <w:rPr>
                <w:rFonts w:cs="Arial"/>
                <w:sz w:val="16"/>
                <w:szCs w:val="16"/>
              </w:rPr>
              <w:t xml:space="preserve"> izjavljuj</w:t>
            </w:r>
            <w:r>
              <w:rPr>
                <w:rFonts w:cs="Arial"/>
                <w:sz w:val="16"/>
                <w:szCs w:val="16"/>
              </w:rPr>
              <w:t>e</w:t>
            </w:r>
            <w:r w:rsidR="009B10C3" w:rsidRPr="003047ED">
              <w:rPr>
                <w:rFonts w:cs="Arial"/>
                <w:sz w:val="16"/>
                <w:szCs w:val="16"/>
              </w:rPr>
              <w:t xml:space="preserve"> da HBOR-u dobrovoljno daj</w:t>
            </w:r>
            <w:r w:rsidR="009B10C3">
              <w:rPr>
                <w:rFonts w:cs="Arial"/>
                <w:sz w:val="16"/>
                <w:szCs w:val="16"/>
              </w:rPr>
              <w:t>e</w:t>
            </w:r>
            <w:r w:rsidR="009B10C3" w:rsidRPr="003047ED">
              <w:rPr>
                <w:rFonts w:cs="Arial"/>
                <w:sz w:val="16"/>
                <w:szCs w:val="16"/>
              </w:rPr>
              <w:t xml:space="preserve"> na raspolaganje svoje podatke navedene u </w:t>
            </w:r>
            <w:r w:rsidR="006D1301"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pitniku</w:t>
            </w:r>
            <w:r w:rsidR="009B10C3" w:rsidRPr="003047ED">
              <w:rPr>
                <w:rFonts w:cs="Arial"/>
                <w:sz w:val="16"/>
                <w:szCs w:val="16"/>
              </w:rPr>
              <w:t xml:space="preserve"> kao i u pratećoj dokumentaciji uključujući i sve nj</w:t>
            </w:r>
            <w:r>
              <w:rPr>
                <w:rFonts w:cs="Arial"/>
                <w:sz w:val="16"/>
                <w:szCs w:val="16"/>
              </w:rPr>
              <w:t>egove</w:t>
            </w:r>
            <w:r w:rsidR="009B10C3" w:rsidRPr="003047ED">
              <w:rPr>
                <w:rFonts w:cs="Arial"/>
                <w:sz w:val="16"/>
                <w:szCs w:val="16"/>
              </w:rPr>
              <w:t xml:space="preserve"> podatke i osobne podatke koji su HBOR-u dostupni sukladno važećim propisima, te </w:t>
            </w:r>
            <w:r>
              <w:rPr>
                <w:rFonts w:cs="Arial"/>
                <w:sz w:val="16"/>
                <w:szCs w:val="16"/>
              </w:rPr>
              <w:t>je</w:t>
            </w:r>
            <w:r w:rsidR="009B10C3" w:rsidRPr="003047ED">
              <w:rPr>
                <w:rFonts w:cs="Arial"/>
                <w:sz w:val="16"/>
                <w:szCs w:val="16"/>
              </w:rPr>
              <w:t xml:space="preserve"> suglas</w:t>
            </w:r>
            <w:r>
              <w:rPr>
                <w:rFonts w:cs="Arial"/>
                <w:sz w:val="16"/>
                <w:szCs w:val="16"/>
              </w:rPr>
              <w:t>an</w:t>
            </w:r>
            <w:r w:rsidR="009B10C3" w:rsidRPr="003047ED">
              <w:rPr>
                <w:rFonts w:cs="Arial"/>
                <w:sz w:val="16"/>
                <w:szCs w:val="16"/>
              </w:rPr>
              <w:t xml:space="preserve">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računovodstvu, Zakonu o arhivskom gradivu i arhivima te drugim zakonskim i </w:t>
            </w:r>
            <w:proofErr w:type="spellStart"/>
            <w:r w:rsidR="009B10C3" w:rsidRPr="003047ED">
              <w:rPr>
                <w:rFonts w:cs="Arial"/>
                <w:sz w:val="16"/>
                <w:szCs w:val="16"/>
              </w:rPr>
              <w:t>podzakonskim</w:t>
            </w:r>
            <w:proofErr w:type="spellEnd"/>
            <w:r w:rsidR="009B10C3" w:rsidRPr="003047ED">
              <w:rPr>
                <w:rFonts w:cs="Arial"/>
                <w:sz w:val="16"/>
                <w:szCs w:val="16"/>
              </w:rPr>
              <w:t xml:space="preserve"> propisima.</w:t>
            </w:r>
          </w:p>
          <w:p w14:paraId="06F5CF29" w14:textId="77777777" w:rsidR="009B10C3" w:rsidRPr="003047ED" w:rsidRDefault="009B10C3" w:rsidP="00357BAE">
            <w:pPr>
              <w:autoSpaceDE w:val="0"/>
              <w:spacing w:line="276" w:lineRule="auto"/>
              <w:ind w:right="34"/>
              <w:jc w:val="both"/>
              <w:rPr>
                <w:rFonts w:cs="Arial"/>
                <w:sz w:val="16"/>
                <w:szCs w:val="16"/>
              </w:rPr>
            </w:pPr>
            <w:r w:rsidRPr="003047ED">
              <w:rPr>
                <w:rFonts w:cs="Arial"/>
                <w:sz w:val="16"/>
                <w:szCs w:val="16"/>
              </w:rPr>
              <w:t xml:space="preserve">Svi podaci i osobni podaci koji su dani HBOR-u zaštićeni su kao osobito povjerljivi podaci sukladno Zakonu o kreditnim institucijama, Uredbi (EU) 2016/679 Europskog Parlamenta i Vijeća od 27.4.2016. o zaštiti pojedinca u vezi s obradom osobnih podataka i slobodnih kretanja takvih podataka (Opća uredba o zaštiti podataka - </w:t>
            </w:r>
            <w:proofErr w:type="spellStart"/>
            <w:r w:rsidRPr="003047ED">
              <w:rPr>
                <w:rFonts w:cs="Arial"/>
                <w:sz w:val="16"/>
                <w:szCs w:val="16"/>
              </w:rPr>
              <w:t>eng</w:t>
            </w:r>
            <w:proofErr w:type="spellEnd"/>
            <w:r w:rsidRPr="003047ED">
              <w:rPr>
                <w:rFonts w:cs="Arial"/>
                <w:sz w:val="16"/>
                <w:szCs w:val="16"/>
              </w:rPr>
              <w:t xml:space="preserve">. GDPR), Zakonu o provedbi Opće uredbe o zaštiti podataka i drugim odgovarajućim propisima. HBOR je ovlašten prikupljene podatke i osobne podatke koje ima dalje prenositi drugim primateljima sukladno dokumentima Politika privatnosti i Informacije ispitanicima koji su dostupni na </w:t>
            </w:r>
            <w:hyperlink r:id="rId8" w:history="1">
              <w:r w:rsidRPr="003047ED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www.hbor.hr</w:t>
              </w:r>
            </w:hyperlink>
          </w:p>
          <w:p w14:paraId="1F1918A3" w14:textId="5FDA3D18" w:rsidR="009B10C3" w:rsidRPr="003047ED" w:rsidRDefault="00152149" w:rsidP="00357BAE">
            <w:pPr>
              <w:autoSpaceDE w:val="0"/>
              <w:spacing w:line="276" w:lineRule="auto"/>
              <w:ind w:right="3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Izvoznik</w:t>
            </w:r>
            <w:r w:rsidR="009B10C3" w:rsidRPr="003047ED">
              <w:rPr>
                <w:rFonts w:cs="Arial"/>
                <w:sz w:val="16"/>
                <w:szCs w:val="16"/>
              </w:rPr>
              <w:t xml:space="preserve"> potvrđuj</w:t>
            </w:r>
            <w:r w:rsidR="009B10C3">
              <w:rPr>
                <w:rFonts w:cs="Arial"/>
                <w:sz w:val="16"/>
                <w:szCs w:val="16"/>
              </w:rPr>
              <w:t>e</w:t>
            </w:r>
            <w:r w:rsidR="009B10C3" w:rsidRPr="003047ED">
              <w:rPr>
                <w:rFonts w:cs="Arial"/>
                <w:sz w:val="16"/>
                <w:szCs w:val="16"/>
              </w:rPr>
              <w:t xml:space="preserve"> da </w:t>
            </w:r>
            <w:r w:rsidR="009B10C3">
              <w:rPr>
                <w:rFonts w:cs="Arial"/>
                <w:sz w:val="16"/>
                <w:szCs w:val="16"/>
              </w:rPr>
              <w:t>je</w:t>
            </w:r>
            <w:r w:rsidR="009B10C3" w:rsidRPr="003047ED">
              <w:rPr>
                <w:rFonts w:cs="Arial"/>
                <w:sz w:val="16"/>
                <w:szCs w:val="16"/>
              </w:rPr>
              <w:t xml:space="preserve"> upoznat sa svojim pravima i informacijama o obradama i zaštiti osobnih podataka koje HBOR obrađuje, objavljenim u dokumentima Politika privatnosti i Informacije ispitanicima.</w:t>
            </w:r>
          </w:p>
          <w:p w14:paraId="20D2D64C" w14:textId="0FA9F7D4" w:rsidR="009B10C3" w:rsidRPr="003047ED" w:rsidRDefault="00152149" w:rsidP="00357BAE">
            <w:pPr>
              <w:spacing w:before="120" w:line="276" w:lineRule="auto"/>
              <w:jc w:val="both"/>
              <w:rPr>
                <w:rFonts w:cs="Arial"/>
                <w:sz w:val="16"/>
                <w:szCs w:val="16"/>
                <w:lang w:eastAsia="hr-HR"/>
              </w:rPr>
            </w:pPr>
            <w:r>
              <w:rPr>
                <w:rFonts w:cs="Arial"/>
                <w:sz w:val="16"/>
                <w:szCs w:val="16"/>
                <w:lang w:eastAsia="hr-HR"/>
              </w:rPr>
              <w:t>Izvoznik</w:t>
            </w:r>
            <w:r w:rsidR="009B10C3" w:rsidRPr="003047ED">
              <w:rPr>
                <w:rFonts w:cs="Arial"/>
                <w:sz w:val="16"/>
                <w:szCs w:val="16"/>
                <w:lang w:eastAsia="hr-HR"/>
              </w:rPr>
              <w:t xml:space="preserve"> izjavljuje da neće učiniti dostupnim trećima niti koristiti za svoje interese povjerljive podatke i obavijesti koje je, prilikom obrade </w:t>
            </w:r>
            <w:r w:rsidR="006D1301">
              <w:rPr>
                <w:rFonts w:cs="Arial"/>
                <w:sz w:val="16"/>
                <w:szCs w:val="16"/>
                <w:lang w:eastAsia="hr-HR"/>
              </w:rPr>
              <w:t>u</w:t>
            </w:r>
            <w:r>
              <w:rPr>
                <w:rFonts w:cs="Arial"/>
                <w:sz w:val="16"/>
                <w:szCs w:val="16"/>
                <w:lang w:eastAsia="hr-HR"/>
              </w:rPr>
              <w:t>pitnika</w:t>
            </w:r>
            <w:r w:rsidR="009B10C3" w:rsidRPr="003047ED">
              <w:rPr>
                <w:rFonts w:cs="Arial"/>
                <w:sz w:val="16"/>
                <w:szCs w:val="16"/>
                <w:lang w:eastAsia="hr-HR"/>
              </w:rPr>
              <w:t xml:space="preserve"> i kasnije, </w:t>
            </w:r>
            <w:r>
              <w:rPr>
                <w:rFonts w:cs="Arial"/>
                <w:sz w:val="16"/>
                <w:szCs w:val="16"/>
                <w:lang w:eastAsia="hr-HR"/>
              </w:rPr>
              <w:t>Izvoznik</w:t>
            </w:r>
            <w:r w:rsidR="009B10C3" w:rsidRPr="003047ED">
              <w:rPr>
                <w:rFonts w:cs="Arial"/>
                <w:sz w:val="16"/>
                <w:szCs w:val="16"/>
                <w:lang w:eastAsia="hr-HR"/>
              </w:rPr>
              <w:t xml:space="preserve"> HBOR dao ili omogućio da dođe do njih, bez obzira je li temeljem </w:t>
            </w:r>
            <w:r w:rsidR="006D1301">
              <w:rPr>
                <w:rFonts w:cs="Arial"/>
                <w:sz w:val="16"/>
                <w:szCs w:val="16"/>
                <w:lang w:eastAsia="hr-HR"/>
              </w:rPr>
              <w:t>u</w:t>
            </w:r>
            <w:r>
              <w:rPr>
                <w:rFonts w:cs="Arial"/>
                <w:sz w:val="16"/>
                <w:szCs w:val="16"/>
                <w:lang w:eastAsia="hr-HR"/>
              </w:rPr>
              <w:t>pitnika</w:t>
            </w:r>
            <w:r w:rsidR="009B10C3" w:rsidRPr="003047ED"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hr-HR"/>
              </w:rPr>
              <w:t>Izvoznika</w:t>
            </w:r>
            <w:r w:rsidR="009B10C3" w:rsidRPr="003047ED">
              <w:rPr>
                <w:rFonts w:cs="Arial"/>
                <w:sz w:val="16"/>
                <w:szCs w:val="16"/>
                <w:lang w:eastAsia="hr-HR"/>
              </w:rPr>
              <w:t xml:space="preserve"> došlo do odobrenja osiguranja ili nije.</w:t>
            </w:r>
          </w:p>
          <w:p w14:paraId="5373D41C" w14:textId="77777777" w:rsidR="009B10C3" w:rsidRDefault="009B10C3" w:rsidP="00357BAE">
            <w:pPr>
              <w:spacing w:line="276" w:lineRule="auto"/>
              <w:jc w:val="both"/>
              <w:rPr>
                <w:rFonts w:cs="Arial"/>
                <w:b/>
                <w:bCs/>
                <w:color w:val="FF0000"/>
                <w:sz w:val="16"/>
                <w:szCs w:val="16"/>
                <w:u w:val="single"/>
                <w:lang w:eastAsia="hr-HR"/>
              </w:rPr>
            </w:pPr>
          </w:p>
          <w:p w14:paraId="2FEEB892" w14:textId="77777777" w:rsidR="009B10C3" w:rsidRPr="003047ED" w:rsidRDefault="009B10C3" w:rsidP="00357BAE">
            <w:pPr>
              <w:spacing w:before="120" w:line="276" w:lineRule="auto"/>
              <w:jc w:val="both"/>
              <w:rPr>
                <w:rFonts w:cs="Arial"/>
                <w:b/>
                <w:bCs/>
                <w:sz w:val="16"/>
                <w:szCs w:val="16"/>
                <w:u w:val="single"/>
                <w:lang w:eastAsia="hr-HR"/>
              </w:rPr>
            </w:pPr>
            <w:r w:rsidRPr="003047ED">
              <w:rPr>
                <w:rFonts w:cs="Arial"/>
                <w:b/>
                <w:bCs/>
                <w:sz w:val="16"/>
                <w:szCs w:val="16"/>
                <w:u w:val="single"/>
                <w:lang w:eastAsia="hr-HR"/>
              </w:rPr>
              <w:t>Izjava o davanju suglasnosti za javnu objavu podataka</w:t>
            </w:r>
          </w:p>
          <w:p w14:paraId="742B8264" w14:textId="157CB337" w:rsidR="009B10C3" w:rsidRPr="003047ED" w:rsidRDefault="00152149" w:rsidP="009B10C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line="276" w:lineRule="auto"/>
              <w:ind w:left="308" w:right="3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Izvoznik</w:t>
            </w:r>
            <w:r w:rsidR="009B10C3" w:rsidRPr="003047ED">
              <w:rPr>
                <w:rFonts w:cs="Arial"/>
                <w:sz w:val="16"/>
                <w:szCs w:val="16"/>
              </w:rPr>
              <w:t xml:space="preserve"> daje suglasnost HBOR-u za javnu objavu sljedećih podataka:</w:t>
            </w:r>
          </w:p>
          <w:p w14:paraId="44362FDD" w14:textId="23166F45" w:rsidR="009B10C3" w:rsidRPr="003047ED" w:rsidRDefault="009B10C3" w:rsidP="009B10C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line="276" w:lineRule="auto"/>
              <w:ind w:right="34"/>
              <w:jc w:val="both"/>
              <w:rPr>
                <w:rFonts w:cs="Arial"/>
                <w:sz w:val="16"/>
                <w:szCs w:val="16"/>
              </w:rPr>
            </w:pPr>
            <w:r w:rsidRPr="003047ED">
              <w:rPr>
                <w:rFonts w:cs="Arial"/>
                <w:sz w:val="16"/>
                <w:szCs w:val="16"/>
              </w:rPr>
              <w:t xml:space="preserve">djelatnosti </w:t>
            </w:r>
            <w:r w:rsidR="006D1301">
              <w:rPr>
                <w:rFonts w:cs="Arial"/>
                <w:sz w:val="16"/>
                <w:szCs w:val="16"/>
              </w:rPr>
              <w:t>i</w:t>
            </w:r>
            <w:r w:rsidRPr="003047ED">
              <w:rPr>
                <w:rFonts w:cs="Arial"/>
                <w:sz w:val="16"/>
                <w:szCs w:val="16"/>
              </w:rPr>
              <w:t>zvoznika za koju je odobreno osiguranje izvoza,</w:t>
            </w:r>
          </w:p>
          <w:p w14:paraId="6DD6FCBC" w14:textId="77777777" w:rsidR="009B10C3" w:rsidRPr="003047ED" w:rsidRDefault="009B10C3" w:rsidP="009B10C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line="276" w:lineRule="auto"/>
              <w:ind w:right="34"/>
              <w:jc w:val="both"/>
              <w:rPr>
                <w:rFonts w:cs="Arial"/>
                <w:sz w:val="16"/>
                <w:szCs w:val="16"/>
              </w:rPr>
            </w:pPr>
            <w:r w:rsidRPr="003047ED">
              <w:rPr>
                <w:rFonts w:cs="Arial"/>
                <w:sz w:val="16"/>
                <w:szCs w:val="16"/>
              </w:rPr>
              <w:t>vrsta robe i/ili usluga koja je predmet osiguranja izvoza,</w:t>
            </w:r>
          </w:p>
          <w:p w14:paraId="6BAAB520" w14:textId="77777777" w:rsidR="009B10C3" w:rsidRPr="003047ED" w:rsidRDefault="009B10C3" w:rsidP="009B10C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line="276" w:lineRule="auto"/>
              <w:ind w:right="34"/>
              <w:jc w:val="both"/>
              <w:rPr>
                <w:rFonts w:cs="Arial"/>
                <w:sz w:val="16"/>
                <w:szCs w:val="16"/>
              </w:rPr>
            </w:pPr>
            <w:r w:rsidRPr="003047ED">
              <w:rPr>
                <w:rFonts w:cs="Arial"/>
                <w:sz w:val="16"/>
                <w:szCs w:val="16"/>
              </w:rPr>
              <w:t xml:space="preserve">iznos isplaćene odštete,          </w:t>
            </w:r>
          </w:p>
          <w:p w14:paraId="0EF37E25" w14:textId="77777777" w:rsidR="009B10C3" w:rsidRPr="003047ED" w:rsidRDefault="009B10C3" w:rsidP="009B10C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line="276" w:lineRule="auto"/>
              <w:ind w:right="34"/>
              <w:jc w:val="both"/>
              <w:rPr>
                <w:rFonts w:cs="Arial"/>
                <w:sz w:val="16"/>
                <w:szCs w:val="16"/>
              </w:rPr>
            </w:pPr>
            <w:r w:rsidRPr="003047ED">
              <w:rPr>
                <w:rFonts w:cs="Arial"/>
                <w:sz w:val="16"/>
                <w:szCs w:val="16"/>
              </w:rPr>
              <w:t>država u koju se izvozi.</w:t>
            </w:r>
          </w:p>
          <w:p w14:paraId="2E3B0C1D" w14:textId="77777777" w:rsidR="009B10C3" w:rsidRPr="003047ED" w:rsidRDefault="009B10C3" w:rsidP="00357BAE">
            <w:pPr>
              <w:autoSpaceDE w:val="0"/>
              <w:autoSpaceDN w:val="0"/>
              <w:adjustRightInd w:val="0"/>
              <w:spacing w:before="120"/>
              <w:ind w:left="308" w:right="34" w:hanging="308"/>
              <w:jc w:val="both"/>
              <w:rPr>
                <w:rFonts w:cs="Arial"/>
                <w:sz w:val="16"/>
                <w:szCs w:val="16"/>
              </w:rPr>
            </w:pPr>
            <w:r w:rsidRPr="003047ED">
              <w:rPr>
                <w:rFonts w:cs="Arial"/>
                <w:sz w:val="16"/>
                <w:szCs w:val="16"/>
              </w:rPr>
              <w:lastRenderedPageBreak/>
              <w:t>2.   Ovom Izjavom HBOR se za podatke navedene pod točkom 1. oslobađa obveze čuvanja bankovne tajne predviđene odredbama važećeg Zakona o kreditnim institucijama odnosno njegovim eventualnim izmjenama i dopunama.</w:t>
            </w:r>
          </w:p>
          <w:p w14:paraId="2A4C70A1" w14:textId="7708ADBF" w:rsidR="009B10C3" w:rsidRPr="003047ED" w:rsidRDefault="009B10C3" w:rsidP="00357BAE">
            <w:pPr>
              <w:autoSpaceDE w:val="0"/>
              <w:autoSpaceDN w:val="0"/>
              <w:adjustRightInd w:val="0"/>
              <w:spacing w:before="120"/>
              <w:ind w:left="308" w:right="34" w:hanging="308"/>
              <w:jc w:val="both"/>
              <w:rPr>
                <w:rFonts w:cs="Arial"/>
                <w:sz w:val="16"/>
                <w:szCs w:val="16"/>
              </w:rPr>
            </w:pPr>
            <w:r w:rsidRPr="003047ED">
              <w:rPr>
                <w:rFonts w:cs="Arial"/>
                <w:sz w:val="16"/>
                <w:szCs w:val="16"/>
              </w:rPr>
              <w:t xml:space="preserve">3.   Suglasnost za javnu objavu podataka daje se isključivo za podatke navedene pod točkom 1. ove Izjave, a za javnu objavu drugih podataka koje je HBOR prikupio u obavljanju poslova osiguranja izvoza, HBOR je dužan zatražiti prethodnu pisanu suglasnost </w:t>
            </w:r>
            <w:r w:rsidR="00152149">
              <w:rPr>
                <w:rFonts w:cs="Arial"/>
                <w:sz w:val="16"/>
                <w:szCs w:val="16"/>
              </w:rPr>
              <w:t>Izvoznika</w:t>
            </w:r>
            <w:r w:rsidRPr="003047ED">
              <w:rPr>
                <w:rFonts w:cs="Arial"/>
                <w:sz w:val="16"/>
                <w:szCs w:val="16"/>
              </w:rPr>
              <w:t xml:space="preserve"> osim ako mjerodavnim propisima nije drugačije određeno ili se radi o već javno dostupnim podacima.</w:t>
            </w:r>
          </w:p>
          <w:p w14:paraId="51899DE3" w14:textId="77777777" w:rsidR="009B10C3" w:rsidRDefault="009B10C3" w:rsidP="00357BAE">
            <w:pPr>
              <w:jc w:val="both"/>
              <w:rPr>
                <w:rFonts w:cs="Arial"/>
                <w:b/>
                <w:bCs/>
                <w:sz w:val="16"/>
                <w:szCs w:val="16"/>
                <w:u w:val="single"/>
                <w:lang w:eastAsia="hr-HR"/>
              </w:rPr>
            </w:pPr>
          </w:p>
          <w:p w14:paraId="277AFFA8" w14:textId="77777777" w:rsidR="009B10C3" w:rsidRDefault="009B10C3" w:rsidP="00357BAE">
            <w:pPr>
              <w:spacing w:before="120" w:line="276" w:lineRule="auto"/>
              <w:jc w:val="both"/>
              <w:rPr>
                <w:rFonts w:cs="Arial"/>
                <w:b/>
                <w:bCs/>
                <w:sz w:val="16"/>
                <w:szCs w:val="16"/>
                <w:u w:val="single"/>
                <w:lang w:eastAsia="hr-HR"/>
              </w:rPr>
            </w:pPr>
            <w:r w:rsidRPr="003047ED">
              <w:rPr>
                <w:rFonts w:cs="Arial"/>
                <w:b/>
                <w:bCs/>
                <w:sz w:val="16"/>
                <w:szCs w:val="16"/>
                <w:u w:val="single"/>
                <w:lang w:eastAsia="hr-HR"/>
              </w:rPr>
              <w:t>Izjava o poštivanju propisa protiv podmićivanja u međunarodnoj trgovini</w:t>
            </w:r>
          </w:p>
          <w:p w14:paraId="34AEA2FA" w14:textId="598651A4" w:rsidR="009B10C3" w:rsidRPr="003047ED" w:rsidRDefault="00152149" w:rsidP="00357BAE">
            <w:pPr>
              <w:spacing w:before="120" w:line="276" w:lineRule="auto"/>
              <w:jc w:val="both"/>
              <w:rPr>
                <w:rFonts w:cs="Arial"/>
                <w:sz w:val="16"/>
                <w:szCs w:val="16"/>
                <w:lang w:eastAsia="hr-HR"/>
              </w:rPr>
            </w:pPr>
            <w:r>
              <w:rPr>
                <w:rFonts w:cs="Arial"/>
                <w:bCs/>
                <w:sz w:val="16"/>
                <w:szCs w:val="16"/>
                <w:lang w:eastAsia="hr-HR"/>
              </w:rPr>
              <w:t>Izvoznik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 izjavljuje da prilikom ugovaranja </w:t>
            </w:r>
            <w:r>
              <w:rPr>
                <w:rFonts w:cs="Arial"/>
                <w:bCs/>
                <w:sz w:val="16"/>
                <w:szCs w:val="16"/>
                <w:lang w:eastAsia="hr-HR"/>
              </w:rPr>
              <w:t>i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zvoznog ugovora nije došlo do kršenja odredbi regulative Republike Hrvatske protiv podmićivanja u međunarodnoj trgovini. </w:t>
            </w:r>
            <w:r>
              <w:rPr>
                <w:rFonts w:cs="Arial"/>
                <w:bCs/>
                <w:sz w:val="16"/>
                <w:szCs w:val="16"/>
                <w:lang w:eastAsia="hr-HR"/>
              </w:rPr>
              <w:t>Izvoznik</w:t>
            </w:r>
            <w:r w:rsidR="009B10C3">
              <w:rPr>
                <w:rFonts w:cs="Arial"/>
                <w:bCs/>
                <w:sz w:val="16"/>
                <w:szCs w:val="16"/>
                <w:lang w:eastAsia="hr-HR"/>
              </w:rPr>
              <w:t xml:space="preserve"> </w:t>
            </w:r>
            <w:r w:rsidR="00496C7E" w:rsidRPr="00496C7E">
              <w:rPr>
                <w:rFonts w:cs="Arial"/>
                <w:bCs/>
                <w:sz w:val="16"/>
                <w:szCs w:val="16"/>
                <w:lang w:eastAsia="hr-HR"/>
              </w:rPr>
              <w:t>uzima na znanje da osiguranje u području službeno podupiranih izvoznih kredita nije moguće pružiti za izvoz prilikom čijeg ugovaranja je došlo do podmićivanja u međunarodnoj trgovini</w:t>
            </w:r>
            <w:r w:rsidR="009B10C3" w:rsidRPr="003047ED">
              <w:rPr>
                <w:rFonts w:cs="Arial"/>
                <w:sz w:val="16"/>
                <w:szCs w:val="16"/>
                <w:lang w:eastAsia="hr-HR"/>
              </w:rPr>
              <w:t>.</w:t>
            </w:r>
          </w:p>
          <w:p w14:paraId="2AAF2D95" w14:textId="7DC739F3" w:rsidR="009B10C3" w:rsidRDefault="009B10C3" w:rsidP="00357BAE">
            <w:pPr>
              <w:autoSpaceDE w:val="0"/>
              <w:autoSpaceDN w:val="0"/>
              <w:adjustRightInd w:val="0"/>
              <w:spacing w:before="120"/>
              <w:ind w:right="34"/>
              <w:jc w:val="both"/>
              <w:rPr>
                <w:rFonts w:cs="Arial"/>
                <w:b/>
                <w:bCs/>
                <w:sz w:val="16"/>
                <w:szCs w:val="16"/>
                <w:u w:val="single"/>
                <w:lang w:eastAsia="hr-HR"/>
              </w:rPr>
            </w:pPr>
          </w:p>
          <w:p w14:paraId="1D748206" w14:textId="77777777" w:rsidR="009B10C3" w:rsidRPr="003047ED" w:rsidRDefault="009B10C3" w:rsidP="00357BAE">
            <w:pPr>
              <w:autoSpaceDE w:val="0"/>
              <w:autoSpaceDN w:val="0"/>
              <w:adjustRightInd w:val="0"/>
              <w:spacing w:before="120"/>
              <w:ind w:right="34"/>
              <w:jc w:val="both"/>
              <w:rPr>
                <w:rFonts w:cs="Arial"/>
                <w:b/>
                <w:bCs/>
                <w:sz w:val="16"/>
                <w:szCs w:val="16"/>
                <w:u w:val="single"/>
                <w:lang w:eastAsia="hr-HR"/>
              </w:rPr>
            </w:pPr>
            <w:r w:rsidRPr="003047ED">
              <w:rPr>
                <w:rFonts w:cs="Arial"/>
                <w:b/>
                <w:bCs/>
                <w:sz w:val="16"/>
                <w:szCs w:val="16"/>
                <w:u w:val="single"/>
                <w:lang w:eastAsia="hr-HR"/>
              </w:rPr>
              <w:t>Izjava o korištenju državne potpore</w:t>
            </w:r>
          </w:p>
          <w:p w14:paraId="19ACF24E" w14:textId="646F4188" w:rsidR="009B10C3" w:rsidRPr="00477D88" w:rsidRDefault="00152149" w:rsidP="00357BAE">
            <w:pPr>
              <w:autoSpaceDE w:val="0"/>
              <w:autoSpaceDN w:val="0"/>
              <w:adjustRightInd w:val="0"/>
              <w:spacing w:before="120"/>
              <w:ind w:right="34"/>
              <w:jc w:val="both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cs="Arial"/>
                <w:bCs/>
                <w:sz w:val="16"/>
                <w:szCs w:val="16"/>
                <w:lang w:eastAsia="hr-HR"/>
              </w:rPr>
              <w:t>Izvoznik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 izjavljuje kako ne podliježe neizvršenom nalogu za povrat državne potpore na temelju prethodne odluke Europske komisije kojom se potpora ocjenjuje nezakonitom i neusklađenom s unutarnjim tržištem u smislu propisa o državnim potporama. </w:t>
            </w:r>
            <w:r>
              <w:rPr>
                <w:rFonts w:cs="Arial"/>
                <w:bCs/>
                <w:sz w:val="16"/>
                <w:szCs w:val="16"/>
                <w:lang w:eastAsia="hr-HR"/>
              </w:rPr>
              <w:t>Izvoznik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 izjavljuje kako je upoznat s važećim propisima o državnim potporama te u slučaju da Europska komisija kao tijelo nadležno za </w:t>
            </w:r>
            <w:proofErr w:type="spellStart"/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>nalaganje</w:t>
            </w:r>
            <w:proofErr w:type="spellEnd"/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 povrata državnih potpora  donese odluku kojom se od Republike Hrvatske zahtijeva da poduzme sve neophodne mjere kako bi od korisnika povukla sredstva potpore kao nezakonite ili zloupotrijebljene (dalje: odluka o povlačenju potpore), suglasan je i obvezuje se vratiti HBOR-u ukupan iznos državnih potpora kojeg treba povući sukladno odluci o povlačenju potpore, uključujući i kamatu po odgovarajućoj stopi koju odredi Komisija, plativom od dana kada je nezakonita potpora stavljena na raspolaganje korisniku do dana povlačenja, tj. povrata iznosa potpore. </w:t>
            </w:r>
            <w:r>
              <w:rPr>
                <w:rFonts w:cs="Arial"/>
                <w:bCs/>
                <w:sz w:val="16"/>
                <w:szCs w:val="16"/>
                <w:lang w:eastAsia="hr-HR"/>
              </w:rPr>
              <w:t>Izvoznik</w:t>
            </w:r>
            <w:r w:rsidR="009B10C3" w:rsidRPr="003047ED">
              <w:rPr>
                <w:rFonts w:cs="Arial"/>
                <w:bCs/>
                <w:sz w:val="16"/>
                <w:szCs w:val="16"/>
                <w:lang w:eastAsia="hr-HR"/>
              </w:rPr>
              <w:t xml:space="preserve"> izjavljuje kako je upoznat s HBOR-ovom obvezom izvještavanja nadležnih institucija za praćenje dodijeljenih potpora i potpora male vrijednosti sukladno svakodobno važećim propisima, a koja također uključuje prenošenje podataka navedenih u ovoj Izjavi i u pratećoj dokumentaciji trećim osobama, kao i javnu objavu podataka o odobrenim potporama i načinu njihovog korištenja, od strane trećih osoba/nadležnih institucija u sklopu izvješća o odobrenim potporama koja im je HBOR obvezan dostavljati, te izjavljuje da je s navedenim izvještavanjem, prenošenjem i javnom objavom podataka suglasan.</w:t>
            </w:r>
          </w:p>
          <w:p w14:paraId="1AD850D0" w14:textId="77777777" w:rsidR="009B10C3" w:rsidRPr="001F7E20" w:rsidRDefault="009B10C3" w:rsidP="00357BAE">
            <w:pPr>
              <w:autoSpaceDE w:val="0"/>
              <w:autoSpaceDN w:val="0"/>
              <w:adjustRightInd w:val="0"/>
              <w:spacing w:before="120"/>
              <w:ind w:right="34"/>
              <w:jc w:val="both"/>
              <w:rPr>
                <w:rFonts w:eastAsia="Times New Roman" w:cs="Arial"/>
                <w:bCs/>
                <w:sz w:val="18"/>
                <w:lang w:eastAsia="hr-HR"/>
              </w:rPr>
            </w:pPr>
          </w:p>
        </w:tc>
      </w:tr>
    </w:tbl>
    <w:p w14:paraId="744CC0CF" w14:textId="77777777" w:rsidR="009B10C3" w:rsidRDefault="009B10C3" w:rsidP="009B10C3">
      <w:pPr>
        <w:spacing w:before="4" w:after="4" w:line="264" w:lineRule="auto"/>
        <w:rPr>
          <w:rFonts w:cs="Arial"/>
          <w:sz w:val="18"/>
        </w:rPr>
      </w:pPr>
    </w:p>
    <w:p w14:paraId="3F8DC8D9" w14:textId="7F6C7034" w:rsidR="009B10C3" w:rsidRDefault="009B10C3" w:rsidP="009B10C3">
      <w:pPr>
        <w:spacing w:before="4" w:after="4" w:line="264" w:lineRule="auto"/>
        <w:rPr>
          <w:rFonts w:cs="Arial"/>
          <w:sz w:val="18"/>
        </w:rPr>
      </w:pPr>
    </w:p>
    <w:p w14:paraId="7E198641" w14:textId="3440661F" w:rsidR="0036272C" w:rsidRDefault="0036272C" w:rsidP="009B10C3">
      <w:pPr>
        <w:spacing w:before="4" w:after="4" w:line="264" w:lineRule="auto"/>
        <w:rPr>
          <w:rFonts w:cs="Arial"/>
          <w:sz w:val="18"/>
        </w:rPr>
      </w:pPr>
    </w:p>
    <w:p w14:paraId="186BEEB4" w14:textId="77777777" w:rsidR="0036272C" w:rsidRPr="003047ED" w:rsidRDefault="0036272C" w:rsidP="009B10C3">
      <w:pPr>
        <w:spacing w:before="4" w:after="4" w:line="264" w:lineRule="auto"/>
        <w:rPr>
          <w:rFonts w:cs="Arial"/>
          <w:sz w:val="18"/>
        </w:rPr>
      </w:pPr>
    </w:p>
    <w:p w14:paraId="1D882359" w14:textId="77777777" w:rsidR="000F6F8D" w:rsidRPr="00E14742" w:rsidRDefault="000F6F8D" w:rsidP="000F6F8D">
      <w:pPr>
        <w:spacing w:before="120"/>
        <w:jc w:val="both"/>
        <w:rPr>
          <w:rFonts w:cs="Arial"/>
          <w:b/>
          <w:color w:val="C00000"/>
          <w:sz w:val="18"/>
        </w:rPr>
      </w:pPr>
      <w:r w:rsidRPr="00941468">
        <w:rPr>
          <w:rFonts w:cs="Arial"/>
          <w:b/>
          <w:color w:val="C00000"/>
          <w:sz w:val="18"/>
        </w:rPr>
        <w:t>Mjesto i datum</w:t>
      </w:r>
      <w:r w:rsidRPr="00941468">
        <w:rPr>
          <w:rFonts w:cs="Arial"/>
          <w:b/>
          <w:color w:val="C00000"/>
          <w:sz w:val="18"/>
        </w:rPr>
        <w:tab/>
      </w:r>
      <w:r w:rsidRPr="00941468">
        <w:rPr>
          <w:rFonts w:cs="Arial"/>
          <w:b/>
          <w:color w:val="C00000"/>
          <w:sz w:val="18"/>
        </w:rPr>
        <w:tab/>
      </w:r>
      <w:r w:rsidRPr="00941468">
        <w:rPr>
          <w:rFonts w:cs="Arial"/>
          <w:b/>
          <w:color w:val="C00000"/>
          <w:sz w:val="18"/>
        </w:rPr>
        <w:tab/>
      </w:r>
      <w:r w:rsidRPr="00941468">
        <w:rPr>
          <w:rFonts w:cs="Arial"/>
          <w:b/>
          <w:color w:val="C00000"/>
          <w:sz w:val="18"/>
        </w:rPr>
        <w:tab/>
      </w:r>
      <w:r w:rsidRPr="00941468">
        <w:rPr>
          <w:rFonts w:cs="Arial"/>
          <w:b/>
          <w:color w:val="C00000"/>
          <w:sz w:val="18"/>
        </w:rPr>
        <w:tab/>
      </w:r>
      <w:r w:rsidRPr="00941468">
        <w:rPr>
          <w:rFonts w:cs="Arial"/>
          <w:b/>
          <w:color w:val="C00000"/>
          <w:sz w:val="18"/>
        </w:rPr>
        <w:tab/>
        <w:t xml:space="preserve">   Ime, prezime i funkcija ovlaštene osobe i potpis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1"/>
        <w:gridCol w:w="5379"/>
      </w:tblGrid>
      <w:tr w:rsidR="009B10C3" w:rsidRPr="001F7E20" w14:paraId="4A11EBF7" w14:textId="77777777" w:rsidTr="00357BAE">
        <w:trPr>
          <w:trHeight w:val="1018"/>
        </w:trPr>
        <w:tc>
          <w:tcPr>
            <w:tcW w:w="508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2647C97" w14:textId="77777777" w:rsidR="009B10C3" w:rsidRPr="003047ED" w:rsidRDefault="009B10C3" w:rsidP="00357BAE">
            <w:pPr>
              <w:spacing w:before="4" w:after="4" w:line="264" w:lineRule="auto"/>
              <w:rPr>
                <w:rFonts w:cs="Arial"/>
                <w:sz w:val="18"/>
              </w:rPr>
            </w:pPr>
          </w:p>
        </w:tc>
        <w:tc>
          <w:tcPr>
            <w:tcW w:w="538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640C61D4" w14:textId="77777777" w:rsidR="009B10C3" w:rsidRPr="003047ED" w:rsidRDefault="009B10C3" w:rsidP="00357BAE">
            <w:pPr>
              <w:spacing w:before="4" w:after="4" w:line="264" w:lineRule="auto"/>
              <w:rPr>
                <w:rFonts w:cs="Arial"/>
                <w:sz w:val="18"/>
              </w:rPr>
            </w:pPr>
          </w:p>
        </w:tc>
      </w:tr>
    </w:tbl>
    <w:p w14:paraId="2C964D6E" w14:textId="77777777" w:rsidR="009B10C3" w:rsidRPr="003047ED" w:rsidRDefault="009B10C3" w:rsidP="009B10C3">
      <w:pPr>
        <w:spacing w:before="4" w:after="4" w:line="240" w:lineRule="auto"/>
        <w:rPr>
          <w:rFonts w:cs="Arial"/>
          <w:b/>
          <w:color w:val="C00000"/>
          <w:sz w:val="18"/>
        </w:rPr>
      </w:pPr>
    </w:p>
    <w:p w14:paraId="24C609CA" w14:textId="77777777" w:rsidR="00670525" w:rsidRPr="00941468" w:rsidRDefault="00670525" w:rsidP="00941468">
      <w:pPr>
        <w:spacing w:before="4" w:after="4" w:line="360" w:lineRule="auto"/>
        <w:rPr>
          <w:rFonts w:cs="Arial"/>
          <w:sz w:val="18"/>
          <w:szCs w:val="18"/>
        </w:rPr>
      </w:pPr>
    </w:p>
    <w:sectPr w:rsidR="00670525" w:rsidRPr="00941468" w:rsidSect="00961596">
      <w:headerReference w:type="default" r:id="rId9"/>
      <w:footerReference w:type="default" r:id="rId10"/>
      <w:headerReference w:type="first" r:id="rId11"/>
      <w:pgSz w:w="11906" w:h="16838"/>
      <w:pgMar w:top="567" w:right="849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C9E4" w14:textId="77777777" w:rsidR="00AE3964" w:rsidRDefault="00AE3964" w:rsidP="005B71A0">
      <w:pPr>
        <w:spacing w:after="0" w:line="240" w:lineRule="auto"/>
      </w:pPr>
      <w:r>
        <w:separator/>
      </w:r>
    </w:p>
  </w:endnote>
  <w:endnote w:type="continuationSeparator" w:id="0">
    <w:p w14:paraId="09728B4C" w14:textId="77777777" w:rsidR="00AE3964" w:rsidRDefault="00AE3964" w:rsidP="005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81FD" w14:textId="77777777" w:rsidR="00357BAE" w:rsidRPr="00941468" w:rsidRDefault="00357BAE" w:rsidP="00941468">
    <w:pPr>
      <w:pStyle w:val="Footer"/>
      <w:jc w:val="right"/>
      <w:rPr>
        <w:rFonts w:cs="Arial"/>
        <w:caps/>
        <w:noProof/>
        <w:sz w:val="16"/>
        <w:szCs w:val="16"/>
      </w:rPr>
    </w:pPr>
    <w:r w:rsidRPr="00941468">
      <w:rPr>
        <w:rFonts w:cs="Arial"/>
        <w:caps/>
        <w:sz w:val="16"/>
        <w:szCs w:val="16"/>
      </w:rPr>
      <w:fldChar w:fldCharType="begin"/>
    </w:r>
    <w:r w:rsidRPr="00941468">
      <w:rPr>
        <w:rFonts w:cs="Arial"/>
        <w:caps/>
        <w:sz w:val="16"/>
        <w:szCs w:val="16"/>
      </w:rPr>
      <w:instrText xml:space="preserve"> PAGE   \* MERGEFORMAT </w:instrText>
    </w:r>
    <w:r w:rsidRPr="00941468">
      <w:rPr>
        <w:rFonts w:cs="Arial"/>
        <w:caps/>
        <w:sz w:val="16"/>
        <w:szCs w:val="16"/>
      </w:rPr>
      <w:fldChar w:fldCharType="separate"/>
    </w:r>
    <w:r w:rsidRPr="00941468">
      <w:rPr>
        <w:rFonts w:cs="Arial"/>
        <w:caps/>
        <w:noProof/>
        <w:sz w:val="16"/>
        <w:szCs w:val="16"/>
      </w:rPr>
      <w:t>2</w:t>
    </w:r>
    <w:r w:rsidRPr="00941468">
      <w:rPr>
        <w:rFonts w:cs="Arial"/>
        <w:caps/>
        <w:noProof/>
        <w:sz w:val="16"/>
        <w:szCs w:val="16"/>
      </w:rPr>
      <w:fldChar w:fldCharType="end"/>
    </w:r>
  </w:p>
  <w:p w14:paraId="0EB8FCA3" w14:textId="77777777" w:rsidR="00357BAE" w:rsidRDefault="00357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EDB9C" w14:textId="77777777" w:rsidR="00AE3964" w:rsidRDefault="00AE3964" w:rsidP="005B71A0">
      <w:pPr>
        <w:spacing w:after="0" w:line="240" w:lineRule="auto"/>
      </w:pPr>
      <w:r>
        <w:separator/>
      </w:r>
    </w:p>
  </w:footnote>
  <w:footnote w:type="continuationSeparator" w:id="0">
    <w:p w14:paraId="1F047A39" w14:textId="77777777" w:rsidR="00AE3964" w:rsidRDefault="00AE3964" w:rsidP="005B71A0">
      <w:pPr>
        <w:spacing w:after="0" w:line="240" w:lineRule="auto"/>
      </w:pPr>
      <w:r>
        <w:continuationSeparator/>
      </w:r>
    </w:p>
  </w:footnote>
  <w:footnote w:id="1">
    <w:p w14:paraId="2691B86A" w14:textId="77777777" w:rsidR="001C2FC5" w:rsidRPr="00A426A2" w:rsidRDefault="001C2FC5" w:rsidP="001C2FC5">
      <w:pPr>
        <w:pStyle w:val="FootnoteText"/>
        <w:spacing w:line="276" w:lineRule="auto"/>
        <w:jc w:val="both"/>
        <w:rPr>
          <w:sz w:val="16"/>
          <w:szCs w:val="16"/>
        </w:rPr>
      </w:pPr>
      <w:r w:rsidRPr="00A426A2">
        <w:rPr>
          <w:rStyle w:val="FootnoteReference"/>
          <w:sz w:val="16"/>
          <w:szCs w:val="16"/>
        </w:rPr>
        <w:footnoteRef/>
      </w:r>
      <w:r w:rsidRPr="00A426A2">
        <w:rPr>
          <w:sz w:val="16"/>
          <w:szCs w:val="16"/>
        </w:rPr>
        <w:t xml:space="preserve"> Veličina – mikro, mali, srednji ili veliki:</w:t>
      </w:r>
    </w:p>
    <w:p w14:paraId="3F5C7254" w14:textId="77777777" w:rsidR="001C2FC5" w:rsidRPr="00A426A2" w:rsidRDefault="001C2FC5" w:rsidP="001C2FC5">
      <w:pPr>
        <w:numPr>
          <w:ilvl w:val="0"/>
          <w:numId w:val="4"/>
        </w:numPr>
        <w:spacing w:after="0" w:line="276" w:lineRule="auto"/>
        <w:ind w:left="426" w:hanging="142"/>
        <w:jc w:val="both"/>
        <w:rPr>
          <w:sz w:val="16"/>
          <w:szCs w:val="16"/>
        </w:rPr>
      </w:pPr>
      <w:r w:rsidRPr="00A426A2">
        <w:rPr>
          <w:sz w:val="16"/>
          <w:szCs w:val="16"/>
        </w:rPr>
        <w:t>Mikro poduzetnik ima manje od 10 zaposlenih te godišnji promet (ukupni prihod) i/ili godišnju bilancu do 2 milijuna EUR-a;</w:t>
      </w:r>
    </w:p>
    <w:p w14:paraId="589AE6B7" w14:textId="77777777" w:rsidR="001C2FC5" w:rsidRPr="00A426A2" w:rsidRDefault="001C2FC5" w:rsidP="001C2FC5">
      <w:pPr>
        <w:numPr>
          <w:ilvl w:val="0"/>
          <w:numId w:val="4"/>
        </w:numPr>
        <w:spacing w:after="0" w:line="276" w:lineRule="auto"/>
        <w:ind w:left="426" w:hanging="142"/>
        <w:jc w:val="both"/>
        <w:rPr>
          <w:sz w:val="16"/>
          <w:szCs w:val="16"/>
        </w:rPr>
      </w:pPr>
      <w:r w:rsidRPr="00A426A2">
        <w:rPr>
          <w:sz w:val="16"/>
          <w:szCs w:val="16"/>
        </w:rPr>
        <w:t>Mali poduzetnik ima manje od 50 zaposlenih te godišnji promet (ukupni prihod) i/ili godišnju bilancu do 10 milijuna EUR-a;</w:t>
      </w:r>
    </w:p>
    <w:p w14:paraId="4991F164" w14:textId="77777777" w:rsidR="001C2FC5" w:rsidRPr="00A426A2" w:rsidRDefault="001C2FC5" w:rsidP="001C2FC5">
      <w:pPr>
        <w:spacing w:after="0" w:line="276" w:lineRule="auto"/>
        <w:jc w:val="both"/>
        <w:rPr>
          <w:sz w:val="16"/>
          <w:szCs w:val="16"/>
        </w:rPr>
      </w:pPr>
      <w:r w:rsidRPr="00A426A2">
        <w:rPr>
          <w:sz w:val="16"/>
          <w:szCs w:val="16"/>
        </w:rPr>
        <w:t>Srednji poduzetnik ima manje od 250 zaposlenih te godišnji promet (ukupni prihod) 50 milijuna EUR i/ili godišnju bilancu do 43 milijuna EUR-a.</w:t>
      </w:r>
    </w:p>
  </w:footnote>
  <w:footnote w:id="2">
    <w:p w14:paraId="26159866" w14:textId="20DECF0B" w:rsidR="00357BAE" w:rsidRPr="00941468" w:rsidRDefault="00357BAE">
      <w:pPr>
        <w:pStyle w:val="FootnoteText"/>
        <w:rPr>
          <w:sz w:val="16"/>
          <w:szCs w:val="16"/>
        </w:rPr>
      </w:pPr>
      <w:r w:rsidRPr="00941468">
        <w:rPr>
          <w:rStyle w:val="FootnoteReference"/>
          <w:sz w:val="16"/>
          <w:szCs w:val="16"/>
        </w:rPr>
        <w:footnoteRef/>
      </w:r>
      <w:r w:rsidRPr="00941468">
        <w:rPr>
          <w:sz w:val="16"/>
          <w:szCs w:val="16"/>
        </w:rPr>
        <w:t xml:space="preserve"> </w:t>
      </w:r>
      <w:r w:rsidRPr="00941468">
        <w:rPr>
          <w:rFonts w:cs="Arial"/>
          <w:sz w:val="16"/>
          <w:szCs w:val="16"/>
        </w:rPr>
        <w:t>Podaci prema zadnjem službenom godišnjem financijskom izvještaju</w:t>
      </w:r>
      <w:r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92A6" w14:textId="5E7A0FF4" w:rsidR="000E4196" w:rsidRDefault="000E4196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3BFE" w14:textId="498BC502" w:rsidR="00CE2966" w:rsidRDefault="00CE2966">
    <w:pPr>
      <w:pStyle w:val="Header"/>
    </w:pPr>
    <w:r w:rsidRPr="001F7E20">
      <w:rPr>
        <w:rFonts w:cs="Arial"/>
        <w:noProof/>
        <w:lang w:eastAsia="hr-HR"/>
      </w:rPr>
      <w:drawing>
        <wp:inline distT="0" distB="0" distL="0" distR="0" wp14:anchorId="27709383" wp14:editId="24D7DC96">
          <wp:extent cx="2026900" cy="759124"/>
          <wp:effectExtent l="0" t="0" r="0" b="3175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852" cy="765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61596">
      <w:rPr>
        <w:sz w:val="16"/>
        <w:szCs w:val="16"/>
      </w:rPr>
      <w:t>Datum zaprimanja u HBOR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222B"/>
    <w:multiLevelType w:val="hybridMultilevel"/>
    <w:tmpl w:val="CB588816"/>
    <w:lvl w:ilvl="0" w:tplc="3AD468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1C84"/>
    <w:multiLevelType w:val="hybridMultilevel"/>
    <w:tmpl w:val="18CCCEF2"/>
    <w:lvl w:ilvl="0" w:tplc="29065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B311D"/>
    <w:multiLevelType w:val="hybridMultilevel"/>
    <w:tmpl w:val="B994D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08FC"/>
    <w:multiLevelType w:val="hybridMultilevel"/>
    <w:tmpl w:val="68AC19A8"/>
    <w:lvl w:ilvl="0" w:tplc="B260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013B"/>
    <w:multiLevelType w:val="hybridMultilevel"/>
    <w:tmpl w:val="A588C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A005F"/>
    <w:multiLevelType w:val="hybridMultilevel"/>
    <w:tmpl w:val="DA707B08"/>
    <w:lvl w:ilvl="0" w:tplc="469406DE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D69D2"/>
    <w:multiLevelType w:val="hybridMultilevel"/>
    <w:tmpl w:val="C7C2D8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3EFB"/>
    <w:multiLevelType w:val="hybridMultilevel"/>
    <w:tmpl w:val="A6024C9A"/>
    <w:lvl w:ilvl="0" w:tplc="29065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C4615"/>
    <w:multiLevelType w:val="hybridMultilevel"/>
    <w:tmpl w:val="4418A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63BF3"/>
    <w:multiLevelType w:val="hybridMultilevel"/>
    <w:tmpl w:val="0FEE64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770BA"/>
    <w:multiLevelType w:val="hybridMultilevel"/>
    <w:tmpl w:val="937440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12A32"/>
    <w:multiLevelType w:val="hybridMultilevel"/>
    <w:tmpl w:val="685AE516"/>
    <w:lvl w:ilvl="0" w:tplc="29065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7834"/>
    <w:multiLevelType w:val="hybridMultilevel"/>
    <w:tmpl w:val="67A23976"/>
    <w:lvl w:ilvl="0" w:tplc="709A5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73773"/>
    <w:multiLevelType w:val="hybridMultilevel"/>
    <w:tmpl w:val="D07A6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0399"/>
    <w:multiLevelType w:val="hybridMultilevel"/>
    <w:tmpl w:val="3B989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6622A"/>
    <w:multiLevelType w:val="hybridMultilevel"/>
    <w:tmpl w:val="6AD2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15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54"/>
    <w:rsid w:val="00002246"/>
    <w:rsid w:val="000128FF"/>
    <w:rsid w:val="00020543"/>
    <w:rsid w:val="000218B5"/>
    <w:rsid w:val="00027B19"/>
    <w:rsid w:val="000434A8"/>
    <w:rsid w:val="0005050B"/>
    <w:rsid w:val="00051586"/>
    <w:rsid w:val="00055474"/>
    <w:rsid w:val="00055F71"/>
    <w:rsid w:val="000574F9"/>
    <w:rsid w:val="00061961"/>
    <w:rsid w:val="00077295"/>
    <w:rsid w:val="00082023"/>
    <w:rsid w:val="00083F79"/>
    <w:rsid w:val="000840F8"/>
    <w:rsid w:val="000875F5"/>
    <w:rsid w:val="00090325"/>
    <w:rsid w:val="000D25E1"/>
    <w:rsid w:val="000E4196"/>
    <w:rsid w:val="000F6126"/>
    <w:rsid w:val="000F6F8D"/>
    <w:rsid w:val="00104085"/>
    <w:rsid w:val="00122918"/>
    <w:rsid w:val="0013033A"/>
    <w:rsid w:val="001333F9"/>
    <w:rsid w:val="0013591B"/>
    <w:rsid w:val="00150F6F"/>
    <w:rsid w:val="00152149"/>
    <w:rsid w:val="00152D0D"/>
    <w:rsid w:val="001618F0"/>
    <w:rsid w:val="001725BF"/>
    <w:rsid w:val="00187216"/>
    <w:rsid w:val="00192973"/>
    <w:rsid w:val="00194D8E"/>
    <w:rsid w:val="001B484A"/>
    <w:rsid w:val="001C2FC5"/>
    <w:rsid w:val="001D3A9E"/>
    <w:rsid w:val="00216758"/>
    <w:rsid w:val="00217049"/>
    <w:rsid w:val="002177C0"/>
    <w:rsid w:val="00235063"/>
    <w:rsid w:val="0024389B"/>
    <w:rsid w:val="0026060A"/>
    <w:rsid w:val="00264341"/>
    <w:rsid w:val="00270022"/>
    <w:rsid w:val="00273FD6"/>
    <w:rsid w:val="00276CE2"/>
    <w:rsid w:val="002910A2"/>
    <w:rsid w:val="00291893"/>
    <w:rsid w:val="002942AE"/>
    <w:rsid w:val="002B4F90"/>
    <w:rsid w:val="002C2407"/>
    <w:rsid w:val="002E3C89"/>
    <w:rsid w:val="002F0E24"/>
    <w:rsid w:val="00323F8A"/>
    <w:rsid w:val="00324C6C"/>
    <w:rsid w:val="00325819"/>
    <w:rsid w:val="00353B0D"/>
    <w:rsid w:val="00357BAE"/>
    <w:rsid w:val="0036272C"/>
    <w:rsid w:val="00385512"/>
    <w:rsid w:val="00396764"/>
    <w:rsid w:val="003A240A"/>
    <w:rsid w:val="003B4B1B"/>
    <w:rsid w:val="003C7B7F"/>
    <w:rsid w:val="003D4B2D"/>
    <w:rsid w:val="003F3EA6"/>
    <w:rsid w:val="003F4EA3"/>
    <w:rsid w:val="00421DAA"/>
    <w:rsid w:val="00424ACB"/>
    <w:rsid w:val="004306CC"/>
    <w:rsid w:val="004323C9"/>
    <w:rsid w:val="0043794F"/>
    <w:rsid w:val="004406A9"/>
    <w:rsid w:val="00440F63"/>
    <w:rsid w:val="004524FB"/>
    <w:rsid w:val="00465F71"/>
    <w:rsid w:val="00467EA3"/>
    <w:rsid w:val="0047057B"/>
    <w:rsid w:val="004766CA"/>
    <w:rsid w:val="004876B7"/>
    <w:rsid w:val="00487B56"/>
    <w:rsid w:val="00493838"/>
    <w:rsid w:val="00496C7E"/>
    <w:rsid w:val="00497267"/>
    <w:rsid w:val="004B17F1"/>
    <w:rsid w:val="004B230E"/>
    <w:rsid w:val="004C2CD0"/>
    <w:rsid w:val="004C4BFC"/>
    <w:rsid w:val="004E0330"/>
    <w:rsid w:val="00506F6C"/>
    <w:rsid w:val="00507245"/>
    <w:rsid w:val="005119E4"/>
    <w:rsid w:val="00522ADD"/>
    <w:rsid w:val="005235F7"/>
    <w:rsid w:val="00527EFF"/>
    <w:rsid w:val="0053189D"/>
    <w:rsid w:val="00535545"/>
    <w:rsid w:val="0053624C"/>
    <w:rsid w:val="00540CC9"/>
    <w:rsid w:val="005606BB"/>
    <w:rsid w:val="00576A54"/>
    <w:rsid w:val="00594E04"/>
    <w:rsid w:val="00596B69"/>
    <w:rsid w:val="005A13F1"/>
    <w:rsid w:val="005A1A58"/>
    <w:rsid w:val="005A7EB2"/>
    <w:rsid w:val="005B398E"/>
    <w:rsid w:val="005B71A0"/>
    <w:rsid w:val="005B7D82"/>
    <w:rsid w:val="005C3391"/>
    <w:rsid w:val="005C4AEA"/>
    <w:rsid w:val="005F03DE"/>
    <w:rsid w:val="005F2709"/>
    <w:rsid w:val="0060256D"/>
    <w:rsid w:val="00603625"/>
    <w:rsid w:val="00607C30"/>
    <w:rsid w:val="00614EC6"/>
    <w:rsid w:val="00616E16"/>
    <w:rsid w:val="00624200"/>
    <w:rsid w:val="0063465F"/>
    <w:rsid w:val="00636CB6"/>
    <w:rsid w:val="00645CD9"/>
    <w:rsid w:val="00670525"/>
    <w:rsid w:val="00672AFA"/>
    <w:rsid w:val="00692A25"/>
    <w:rsid w:val="00697A32"/>
    <w:rsid w:val="006A64CD"/>
    <w:rsid w:val="006B4828"/>
    <w:rsid w:val="006C4AD2"/>
    <w:rsid w:val="006C7EE0"/>
    <w:rsid w:val="006D1301"/>
    <w:rsid w:val="006D457C"/>
    <w:rsid w:val="006D5ACF"/>
    <w:rsid w:val="006E1D20"/>
    <w:rsid w:val="007011F4"/>
    <w:rsid w:val="00705CD4"/>
    <w:rsid w:val="00725D01"/>
    <w:rsid w:val="007359F2"/>
    <w:rsid w:val="00752615"/>
    <w:rsid w:val="007552F2"/>
    <w:rsid w:val="007573EB"/>
    <w:rsid w:val="007615F2"/>
    <w:rsid w:val="0076792A"/>
    <w:rsid w:val="00777341"/>
    <w:rsid w:val="00777A82"/>
    <w:rsid w:val="00777FFD"/>
    <w:rsid w:val="00780EA0"/>
    <w:rsid w:val="00782B48"/>
    <w:rsid w:val="00784762"/>
    <w:rsid w:val="00784A08"/>
    <w:rsid w:val="007A1069"/>
    <w:rsid w:val="007A36B9"/>
    <w:rsid w:val="007A3729"/>
    <w:rsid w:val="007C23E1"/>
    <w:rsid w:val="007D0870"/>
    <w:rsid w:val="007E0C23"/>
    <w:rsid w:val="007E1A55"/>
    <w:rsid w:val="007F093F"/>
    <w:rsid w:val="007F24B4"/>
    <w:rsid w:val="008002AD"/>
    <w:rsid w:val="00801287"/>
    <w:rsid w:val="00804B26"/>
    <w:rsid w:val="00806372"/>
    <w:rsid w:val="00806E3E"/>
    <w:rsid w:val="00810872"/>
    <w:rsid w:val="00844A37"/>
    <w:rsid w:val="0086091A"/>
    <w:rsid w:val="008643E5"/>
    <w:rsid w:val="00873127"/>
    <w:rsid w:val="008777CE"/>
    <w:rsid w:val="00887131"/>
    <w:rsid w:val="008B541B"/>
    <w:rsid w:val="008D06A5"/>
    <w:rsid w:val="008D1B8F"/>
    <w:rsid w:val="009334AD"/>
    <w:rsid w:val="00934FEE"/>
    <w:rsid w:val="00935FA1"/>
    <w:rsid w:val="009378BA"/>
    <w:rsid w:val="00941468"/>
    <w:rsid w:val="009522A5"/>
    <w:rsid w:val="00953B2A"/>
    <w:rsid w:val="00961596"/>
    <w:rsid w:val="00965A35"/>
    <w:rsid w:val="00970E5D"/>
    <w:rsid w:val="00975D16"/>
    <w:rsid w:val="00995278"/>
    <w:rsid w:val="009960CD"/>
    <w:rsid w:val="009A3A6C"/>
    <w:rsid w:val="009A4380"/>
    <w:rsid w:val="009B10C3"/>
    <w:rsid w:val="009B6F38"/>
    <w:rsid w:val="009D0BE9"/>
    <w:rsid w:val="009F1B75"/>
    <w:rsid w:val="00A02ED0"/>
    <w:rsid w:val="00A1004D"/>
    <w:rsid w:val="00A14AE3"/>
    <w:rsid w:val="00A14DA1"/>
    <w:rsid w:val="00A221A5"/>
    <w:rsid w:val="00A22C9F"/>
    <w:rsid w:val="00A34E51"/>
    <w:rsid w:val="00A36859"/>
    <w:rsid w:val="00A53AD0"/>
    <w:rsid w:val="00A605AC"/>
    <w:rsid w:val="00A6481F"/>
    <w:rsid w:val="00A938BB"/>
    <w:rsid w:val="00A94367"/>
    <w:rsid w:val="00A96D64"/>
    <w:rsid w:val="00AB61E4"/>
    <w:rsid w:val="00AC2357"/>
    <w:rsid w:val="00AD49E7"/>
    <w:rsid w:val="00AE3964"/>
    <w:rsid w:val="00B01FEB"/>
    <w:rsid w:val="00B17002"/>
    <w:rsid w:val="00B33690"/>
    <w:rsid w:val="00B33C71"/>
    <w:rsid w:val="00B40997"/>
    <w:rsid w:val="00B41E77"/>
    <w:rsid w:val="00B47A2A"/>
    <w:rsid w:val="00B520A7"/>
    <w:rsid w:val="00B61BD3"/>
    <w:rsid w:val="00BA235A"/>
    <w:rsid w:val="00BB76AA"/>
    <w:rsid w:val="00BF7627"/>
    <w:rsid w:val="00C12509"/>
    <w:rsid w:val="00C17C1A"/>
    <w:rsid w:val="00C920E1"/>
    <w:rsid w:val="00C95C6C"/>
    <w:rsid w:val="00CC1A62"/>
    <w:rsid w:val="00CD373E"/>
    <w:rsid w:val="00CE283A"/>
    <w:rsid w:val="00CE2966"/>
    <w:rsid w:val="00CE6A4B"/>
    <w:rsid w:val="00CF6C05"/>
    <w:rsid w:val="00D37DAE"/>
    <w:rsid w:val="00D46B4D"/>
    <w:rsid w:val="00D50BCD"/>
    <w:rsid w:val="00D57C91"/>
    <w:rsid w:val="00D71960"/>
    <w:rsid w:val="00D77097"/>
    <w:rsid w:val="00D83BF9"/>
    <w:rsid w:val="00D844AB"/>
    <w:rsid w:val="00D97D1F"/>
    <w:rsid w:val="00DB2B67"/>
    <w:rsid w:val="00DB57B6"/>
    <w:rsid w:val="00DB5B93"/>
    <w:rsid w:val="00DE26F3"/>
    <w:rsid w:val="00DF20A6"/>
    <w:rsid w:val="00DF663F"/>
    <w:rsid w:val="00E012A4"/>
    <w:rsid w:val="00E074FF"/>
    <w:rsid w:val="00E118D1"/>
    <w:rsid w:val="00E3513C"/>
    <w:rsid w:val="00E40408"/>
    <w:rsid w:val="00E5595C"/>
    <w:rsid w:val="00E571F4"/>
    <w:rsid w:val="00E6054F"/>
    <w:rsid w:val="00E6090E"/>
    <w:rsid w:val="00E7066B"/>
    <w:rsid w:val="00E718A8"/>
    <w:rsid w:val="00E83B8E"/>
    <w:rsid w:val="00E85FC3"/>
    <w:rsid w:val="00E92042"/>
    <w:rsid w:val="00E938C9"/>
    <w:rsid w:val="00E976F0"/>
    <w:rsid w:val="00EA14C2"/>
    <w:rsid w:val="00EB0362"/>
    <w:rsid w:val="00EC2DBD"/>
    <w:rsid w:val="00ED0CAD"/>
    <w:rsid w:val="00ED6E1C"/>
    <w:rsid w:val="00ED7BE2"/>
    <w:rsid w:val="00EE0A69"/>
    <w:rsid w:val="00EE7DD0"/>
    <w:rsid w:val="00F01950"/>
    <w:rsid w:val="00F17067"/>
    <w:rsid w:val="00F3082D"/>
    <w:rsid w:val="00F3680E"/>
    <w:rsid w:val="00F53CD8"/>
    <w:rsid w:val="00F60FF2"/>
    <w:rsid w:val="00F66F76"/>
    <w:rsid w:val="00F752C5"/>
    <w:rsid w:val="00F75F2B"/>
    <w:rsid w:val="00FA4DD9"/>
    <w:rsid w:val="00FB02A6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8118"/>
  <w15:chartTrackingRefBased/>
  <w15:docId w15:val="{EB98D70A-ECFB-48F7-A9B9-1BFE679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B48"/>
  </w:style>
  <w:style w:type="paragraph" w:styleId="Heading3">
    <w:name w:val="heading 3"/>
    <w:basedOn w:val="Normal"/>
    <w:next w:val="Normal"/>
    <w:link w:val="Heading3Char"/>
    <w:unhideWhenUsed/>
    <w:qFormat/>
    <w:rsid w:val="001B48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71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B71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71A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1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0A"/>
  </w:style>
  <w:style w:type="paragraph" w:styleId="Footer">
    <w:name w:val="footer"/>
    <w:basedOn w:val="Normal"/>
    <w:link w:val="FooterChar"/>
    <w:uiPriority w:val="99"/>
    <w:unhideWhenUsed/>
    <w:rsid w:val="0026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0A"/>
  </w:style>
  <w:style w:type="paragraph" w:styleId="ListParagraph">
    <w:name w:val="List Paragraph"/>
    <w:basedOn w:val="Normal"/>
    <w:uiPriority w:val="34"/>
    <w:qFormat/>
    <w:rsid w:val="003B4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A6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052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0525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052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615F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06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E3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E3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E3E"/>
    <w:rPr>
      <w:b/>
      <w:bCs/>
      <w:szCs w:val="20"/>
    </w:rPr>
  </w:style>
  <w:style w:type="paragraph" w:styleId="Revision">
    <w:name w:val="Revision"/>
    <w:hidden/>
    <w:uiPriority w:val="99"/>
    <w:semiHidden/>
    <w:rsid w:val="00806E3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46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B484A"/>
    <w:rPr>
      <w:rFonts w:ascii="Times New Roman" w:eastAsia="Times New Roman" w:hAnsi="Times New Roman" w:cs="Times New Roman"/>
      <w:sz w:val="28"/>
      <w:szCs w:val="20"/>
      <w:lang w:val="en-GB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3A240A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0A"/>
    <w:rPr>
      <w:rFonts w:ascii="Calibri" w:eastAsiaTheme="majorEastAsia" w:hAnsi="Calibri" w:cstheme="majorBidi"/>
      <w:b/>
      <w:color w:val="000000" w:themeColor="text1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or.hr/naslovnica/hbor/pravilnici-ak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EA40-885A-4C5F-817E-C9B5EDD1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Kupanovac Gabrijela</cp:lastModifiedBy>
  <cp:revision>8</cp:revision>
  <cp:lastPrinted>2019-01-18T08:49:00Z</cp:lastPrinted>
  <dcterms:created xsi:type="dcterms:W3CDTF">2019-03-05T14:02:00Z</dcterms:created>
  <dcterms:modified xsi:type="dcterms:W3CDTF">2019-03-06T09:06:00Z</dcterms:modified>
</cp:coreProperties>
</file>