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CFF2D" w14:textId="77777777" w:rsidR="00D35B1D" w:rsidRPr="00C83F01" w:rsidRDefault="00D35B1D" w:rsidP="00C83F0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4CEB5E" w14:textId="3F8F2F80" w:rsidR="00254CCE" w:rsidRPr="00C83F01" w:rsidRDefault="002C732E" w:rsidP="00C83F01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C83F01">
        <w:rPr>
          <w:rFonts w:ascii="Arial" w:hAnsi="Arial" w:cs="Arial"/>
          <w:b/>
          <w:sz w:val="20"/>
        </w:rPr>
        <w:t xml:space="preserve">PROGRAM </w:t>
      </w:r>
      <w:r w:rsidR="0059684E" w:rsidRPr="00C83F01">
        <w:rPr>
          <w:rFonts w:ascii="Arial" w:hAnsi="Arial" w:cs="Arial"/>
          <w:b/>
          <w:sz w:val="20"/>
        </w:rPr>
        <w:t>SUBVENCI</w:t>
      </w:r>
      <w:r w:rsidR="00E75A30" w:rsidRPr="00C83F01">
        <w:rPr>
          <w:rFonts w:ascii="Arial" w:hAnsi="Arial" w:cs="Arial"/>
          <w:b/>
          <w:sz w:val="20"/>
        </w:rPr>
        <w:t xml:space="preserve">ONIRANJA </w:t>
      </w:r>
      <w:r w:rsidR="0059684E" w:rsidRPr="00C83F01">
        <w:rPr>
          <w:rFonts w:ascii="Arial" w:hAnsi="Arial" w:cs="Arial"/>
          <w:b/>
          <w:sz w:val="20"/>
        </w:rPr>
        <w:t>PREMIJ</w:t>
      </w:r>
      <w:r w:rsidR="00E75A30" w:rsidRPr="00C83F01">
        <w:rPr>
          <w:rFonts w:ascii="Arial" w:hAnsi="Arial" w:cs="Arial"/>
          <w:b/>
          <w:sz w:val="20"/>
        </w:rPr>
        <w:t xml:space="preserve">E </w:t>
      </w:r>
      <w:r w:rsidR="0059684E" w:rsidRPr="00C83F01">
        <w:rPr>
          <w:rFonts w:ascii="Arial" w:hAnsi="Arial" w:cs="Arial"/>
          <w:b/>
          <w:sz w:val="20"/>
        </w:rPr>
        <w:t>OSIGURANJA</w:t>
      </w:r>
      <w:r w:rsidR="00254CCE" w:rsidRPr="00C83F01">
        <w:rPr>
          <w:rFonts w:ascii="Arial" w:hAnsi="Arial" w:cs="Arial"/>
          <w:b/>
          <w:sz w:val="20"/>
        </w:rPr>
        <w:t xml:space="preserve"> </w:t>
      </w:r>
      <w:r w:rsidR="0065583A" w:rsidRPr="00C83F01">
        <w:rPr>
          <w:rFonts w:ascii="Arial" w:hAnsi="Arial" w:cs="Arial"/>
          <w:b/>
          <w:sz w:val="20"/>
        </w:rPr>
        <w:t>– COVID-19 MJERA REPUBLIKE HRVATSKE POMOĆI GOSPODARSTVU</w:t>
      </w:r>
    </w:p>
    <w:p w14:paraId="17F404DA" w14:textId="3285DE31" w:rsidR="0059684E" w:rsidRPr="00C83F01" w:rsidRDefault="0065583A" w:rsidP="00C83F01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C83F01">
        <w:rPr>
          <w:rFonts w:ascii="Arial" w:hAnsi="Arial" w:cs="Arial"/>
          <w:b/>
          <w:sz w:val="20"/>
        </w:rPr>
        <w:t>P</w:t>
      </w:r>
      <w:r w:rsidR="00254CCE" w:rsidRPr="00C83F01">
        <w:rPr>
          <w:rFonts w:ascii="Arial" w:hAnsi="Arial" w:cs="Arial"/>
          <w:b/>
          <w:sz w:val="20"/>
        </w:rPr>
        <w:t>SP/</w:t>
      </w:r>
      <w:r w:rsidR="00A07BC0" w:rsidRPr="00C83F01">
        <w:rPr>
          <w:rFonts w:ascii="Arial" w:hAnsi="Arial" w:cs="Arial"/>
          <w:b/>
          <w:sz w:val="20"/>
        </w:rPr>
        <w:t>0</w:t>
      </w:r>
      <w:r w:rsidR="00254CCE" w:rsidRPr="00C83F01">
        <w:rPr>
          <w:rFonts w:ascii="Arial" w:hAnsi="Arial" w:cs="Arial"/>
          <w:b/>
          <w:sz w:val="20"/>
        </w:rPr>
        <w:t>1</w:t>
      </w:r>
      <w:r w:rsidR="005868D8" w:rsidRPr="00C83F01">
        <w:rPr>
          <w:rFonts w:ascii="Arial" w:hAnsi="Arial" w:cs="Arial"/>
          <w:b/>
          <w:sz w:val="20"/>
        </w:rPr>
        <w:t>-</w:t>
      </w:r>
      <w:r w:rsidR="00254CCE" w:rsidRPr="00C83F01">
        <w:rPr>
          <w:rFonts w:ascii="Arial" w:hAnsi="Arial" w:cs="Arial"/>
          <w:b/>
          <w:sz w:val="20"/>
        </w:rPr>
        <w:t>202</w:t>
      </w:r>
      <w:r w:rsidR="00081A34" w:rsidRPr="00C83F01">
        <w:rPr>
          <w:rFonts w:ascii="Arial" w:hAnsi="Arial" w:cs="Arial"/>
          <w:b/>
          <w:sz w:val="20"/>
        </w:rPr>
        <w:t>1</w:t>
      </w:r>
      <w:bookmarkStart w:id="0" w:name="_Hlk57612408"/>
      <w:r w:rsidR="006C7F94" w:rsidRPr="00C83F01"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2A3A69F9" w14:textId="77777777" w:rsidR="0059684E" w:rsidRPr="00C83F01" w:rsidRDefault="0059684E" w:rsidP="00C83F0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E3870B8" w14:textId="3358A7B5" w:rsidR="00781312" w:rsidRPr="00C83F01" w:rsidRDefault="001A5CAB" w:rsidP="00C83F01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b/>
          <w:sz w:val="20"/>
          <w:szCs w:val="20"/>
          <w:lang w:eastAsia="en-US"/>
        </w:rPr>
        <w:t xml:space="preserve">Opis i cilj </w:t>
      </w:r>
      <w:r w:rsidR="007A195C" w:rsidRPr="00C83F01">
        <w:rPr>
          <w:rFonts w:ascii="Arial" w:eastAsia="Calibri" w:hAnsi="Arial" w:cs="Arial"/>
          <w:b/>
          <w:sz w:val="20"/>
          <w:szCs w:val="20"/>
          <w:lang w:eastAsia="en-US"/>
        </w:rPr>
        <w:t>M</w:t>
      </w:r>
      <w:r w:rsidRPr="00C83F01">
        <w:rPr>
          <w:rFonts w:ascii="Arial" w:eastAsia="Calibri" w:hAnsi="Arial" w:cs="Arial"/>
          <w:b/>
          <w:sz w:val="20"/>
          <w:szCs w:val="20"/>
          <w:lang w:eastAsia="en-US"/>
        </w:rPr>
        <w:t>jere</w:t>
      </w:r>
    </w:p>
    <w:p w14:paraId="27912C25" w14:textId="226F462A" w:rsidR="00B56522" w:rsidRPr="00C83F01" w:rsidRDefault="002B7584" w:rsidP="00C83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eastAsia="zh-CN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Program </w:t>
      </w:r>
      <w:r w:rsidR="009C6D78" w:rsidRPr="00C83F01">
        <w:rPr>
          <w:rFonts w:ascii="Arial" w:eastAsia="Calibri" w:hAnsi="Arial" w:cs="Arial"/>
          <w:sz w:val="20"/>
          <w:szCs w:val="20"/>
          <w:lang w:eastAsia="en-US"/>
        </w:rPr>
        <w:t>subven</w:t>
      </w:r>
      <w:r w:rsidR="00254CCE" w:rsidRPr="00C83F01">
        <w:rPr>
          <w:rFonts w:ascii="Arial" w:eastAsia="Calibri" w:hAnsi="Arial" w:cs="Arial"/>
          <w:sz w:val="20"/>
          <w:szCs w:val="20"/>
          <w:lang w:eastAsia="en-US"/>
        </w:rPr>
        <w:t xml:space="preserve">cioniranja premije </w:t>
      </w:r>
      <w:bookmarkStart w:id="1" w:name="_Hlk57390982"/>
      <w:r w:rsidR="00254CCE" w:rsidRPr="00C83F01">
        <w:rPr>
          <w:rFonts w:ascii="Arial" w:eastAsia="Calibri" w:hAnsi="Arial" w:cs="Arial"/>
          <w:sz w:val="20"/>
          <w:szCs w:val="20"/>
          <w:lang w:eastAsia="en-US"/>
        </w:rPr>
        <w:t>osiguranja</w:t>
      </w:r>
      <w:r w:rsidR="00A23E32" w:rsidRPr="00C83F01">
        <w:rPr>
          <w:rFonts w:ascii="Arial" w:eastAsia="Calibri" w:hAnsi="Arial" w:cs="Arial"/>
          <w:sz w:val="20"/>
          <w:szCs w:val="20"/>
          <w:lang w:eastAsia="en-US"/>
        </w:rPr>
        <w:t xml:space="preserve"> – COVID-19 mjera Republike Hrvatske pomoći gospodarstvu</w:t>
      </w:r>
      <w:r w:rsidR="00254CCE" w:rsidRPr="00C83F0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bookmarkEnd w:id="1"/>
      <w:r w:rsidR="00CE2A78" w:rsidRPr="00C83F01">
        <w:rPr>
          <w:rFonts w:ascii="Arial" w:eastAsia="Calibri" w:hAnsi="Arial" w:cs="Arial"/>
          <w:sz w:val="20"/>
          <w:szCs w:val="20"/>
          <w:lang w:eastAsia="en-US"/>
        </w:rPr>
        <w:t>(dalje: Program</w:t>
      </w:r>
      <w:r w:rsidR="00DE3F07" w:rsidRPr="00C83F01">
        <w:rPr>
          <w:rFonts w:ascii="Arial" w:eastAsia="Calibri" w:hAnsi="Arial" w:cs="Arial"/>
          <w:sz w:val="20"/>
          <w:szCs w:val="20"/>
          <w:lang w:eastAsia="en-US"/>
        </w:rPr>
        <w:t xml:space="preserve"> subvencioniranja</w:t>
      </w:r>
      <w:r w:rsidR="00CE2A78" w:rsidRPr="00C83F01">
        <w:rPr>
          <w:rFonts w:ascii="Arial" w:eastAsia="Calibri" w:hAnsi="Arial" w:cs="Arial"/>
          <w:sz w:val="20"/>
          <w:szCs w:val="20"/>
          <w:lang w:eastAsia="en-US"/>
        </w:rPr>
        <w:t xml:space="preserve"> ili Mjera) 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>Hr</w:t>
      </w:r>
      <w:r w:rsidRPr="00C83F01">
        <w:rPr>
          <w:rFonts w:ascii="Arial" w:hAnsi="Arial" w:cs="Arial"/>
          <w:sz w:val="20"/>
          <w:szCs w:val="20"/>
          <w:lang w:bidi="hr-HR"/>
        </w:rPr>
        <w:t xml:space="preserve">vatska banka za obnovu i razvitak (dalje: </w:t>
      </w:r>
      <w:r w:rsidR="00FA40E0" w:rsidRPr="00C83F01">
        <w:rPr>
          <w:rFonts w:ascii="Arial" w:hAnsi="Arial" w:cs="Arial"/>
          <w:sz w:val="20"/>
          <w:szCs w:val="20"/>
          <w:lang w:bidi="hr-HR"/>
        </w:rPr>
        <w:t>Osiguratelj</w:t>
      </w:r>
      <w:r w:rsidRPr="00C83F01">
        <w:rPr>
          <w:rFonts w:ascii="Arial" w:hAnsi="Arial" w:cs="Arial"/>
          <w:sz w:val="20"/>
          <w:szCs w:val="20"/>
          <w:lang w:bidi="hr-HR"/>
        </w:rPr>
        <w:t>) provodi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 u okviru poslova osiguranja izvoza u </w:t>
      </w:r>
      <w:r w:rsidR="0025360F" w:rsidRPr="00C83F01">
        <w:rPr>
          <w:rFonts w:ascii="Arial" w:eastAsia="Calibri" w:hAnsi="Arial" w:cs="Arial"/>
          <w:sz w:val="20"/>
          <w:szCs w:val="20"/>
          <w:lang w:eastAsia="en-US"/>
        </w:rPr>
        <w:t xml:space="preserve">ime 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i za račun Republike </w:t>
      </w:r>
      <w:r w:rsidRPr="00C83F01">
        <w:rPr>
          <w:rFonts w:ascii="Arial" w:hAnsi="Arial" w:cs="Arial"/>
          <w:sz w:val="20"/>
          <w:szCs w:val="20"/>
          <w:lang w:bidi="hr-HR"/>
        </w:rPr>
        <w:t>Hrvatske</w:t>
      </w:r>
      <w:r w:rsidR="003E5391" w:rsidRPr="00C83F01">
        <w:rPr>
          <w:rFonts w:ascii="Arial" w:hAnsi="Arial" w:cs="Arial"/>
          <w:sz w:val="20"/>
          <w:szCs w:val="20"/>
          <w:lang w:bidi="hr-HR"/>
        </w:rPr>
        <w:t>,</w:t>
      </w:r>
      <w:r w:rsidRPr="00C83F01">
        <w:rPr>
          <w:rFonts w:ascii="Arial" w:hAnsi="Arial" w:cs="Arial"/>
          <w:sz w:val="20"/>
          <w:szCs w:val="20"/>
          <w:lang w:bidi="hr-HR"/>
        </w:rPr>
        <w:t xml:space="preserve"> kao jednu od mjera pomoći hrvatskom gospodarstvu uslijed poteškoća uzrokovanih </w:t>
      </w:r>
      <w:r w:rsidR="00B56522" w:rsidRPr="00C83F01">
        <w:rPr>
          <w:rFonts w:ascii="Arial" w:hAnsi="Arial" w:cs="Arial"/>
          <w:sz w:val="20"/>
          <w:szCs w:val="20"/>
          <w:lang w:bidi="hr-HR"/>
        </w:rPr>
        <w:t xml:space="preserve">COVID-19 </w:t>
      </w:r>
      <w:r w:rsidRPr="00C83F01">
        <w:rPr>
          <w:rFonts w:ascii="Arial" w:hAnsi="Arial" w:cs="Arial"/>
          <w:sz w:val="20"/>
          <w:szCs w:val="20"/>
          <w:lang w:bidi="hr-HR"/>
        </w:rPr>
        <w:t>pandemijom</w:t>
      </w:r>
      <w:r w:rsidR="00B56522" w:rsidRPr="00C83F01">
        <w:rPr>
          <w:rFonts w:ascii="Arial" w:hAnsi="Arial" w:cs="Arial"/>
          <w:sz w:val="20"/>
          <w:szCs w:val="20"/>
          <w:lang w:bidi="hr-HR"/>
        </w:rPr>
        <w:t>.</w:t>
      </w:r>
      <w:r w:rsidR="004C6C1B" w:rsidRPr="00C83F01">
        <w:rPr>
          <w:rFonts w:ascii="Arial" w:hAnsi="Arial" w:cs="Arial"/>
          <w:sz w:val="20"/>
          <w:szCs w:val="20"/>
          <w:lang w:bidi="hr-HR"/>
        </w:rPr>
        <w:t xml:space="preserve"> </w:t>
      </w:r>
      <w:r w:rsidR="00B56522" w:rsidRPr="00C83F01">
        <w:rPr>
          <w:rFonts w:ascii="Arial" w:hAnsi="Arial" w:cs="Arial"/>
          <w:sz w:val="20"/>
          <w:szCs w:val="20"/>
          <w:lang w:bidi="hr-HR"/>
        </w:rPr>
        <w:t xml:space="preserve">Mjera se provodi na temelju </w:t>
      </w:r>
      <w:r w:rsidR="00531D4C" w:rsidRPr="00C83F01">
        <w:rPr>
          <w:rFonts w:ascii="Arial" w:hAnsi="Arial" w:cs="Arial"/>
          <w:sz w:val="20"/>
          <w:szCs w:val="20"/>
        </w:rPr>
        <w:t>poglavlja</w:t>
      </w:r>
      <w:r w:rsidR="00B56522" w:rsidRPr="00C83F01">
        <w:rPr>
          <w:rFonts w:ascii="Arial" w:eastAsia="Calibri" w:hAnsi="Arial" w:cs="Arial"/>
          <w:sz w:val="20"/>
          <w:szCs w:val="20"/>
          <w:lang w:eastAsia="en-US"/>
        </w:rPr>
        <w:t xml:space="preserve"> 3.1. </w:t>
      </w:r>
      <w:r w:rsidR="00E65C3E" w:rsidRPr="00C83F01">
        <w:rPr>
          <w:rFonts w:ascii="Arial" w:hAnsi="Arial" w:cs="Arial"/>
          <w:sz w:val="20"/>
          <w:szCs w:val="20"/>
          <w:lang w:bidi="hr-HR"/>
        </w:rPr>
        <w:t>Komunikacije EK</w:t>
      </w:r>
      <w:r w:rsidR="00B56522" w:rsidRPr="00C83F01">
        <w:rPr>
          <w:rStyle w:val="FootnoteReference"/>
          <w:rFonts w:ascii="Arial" w:eastAsia="Calibri" w:hAnsi="Arial" w:cs="Arial"/>
          <w:sz w:val="20"/>
          <w:szCs w:val="20"/>
          <w:lang w:eastAsia="en-US"/>
        </w:rPr>
        <w:footnoteReference w:id="1"/>
      </w:r>
      <w:r w:rsidR="00B56522" w:rsidRPr="00C83F01">
        <w:rPr>
          <w:rFonts w:ascii="Arial" w:eastAsia="Calibri" w:hAnsi="Arial" w:cs="Arial"/>
          <w:sz w:val="20"/>
          <w:szCs w:val="20"/>
          <w:lang w:eastAsia="en-US"/>
        </w:rPr>
        <w:t>.</w:t>
      </w:r>
      <w:r w:rsidR="005554BD" w:rsidRPr="00C83F01">
        <w:rPr>
          <w:rFonts w:ascii="Arial" w:eastAsia="Calibri" w:hAnsi="Arial" w:cs="Arial"/>
          <w:sz w:val="20"/>
          <w:szCs w:val="20"/>
          <w:lang w:eastAsia="en-US"/>
        </w:rPr>
        <w:t xml:space="preserve"> Program subvencioniranja uveden je 13. 11. 2020. i izmijenjen 28. 5. 2021.</w:t>
      </w:r>
    </w:p>
    <w:p w14:paraId="37E5E9F3" w14:textId="77777777" w:rsidR="001039A1" w:rsidRPr="00C83F01" w:rsidRDefault="001039A1" w:rsidP="00C83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eastAsia="zh-CN"/>
        </w:rPr>
      </w:pPr>
    </w:p>
    <w:p w14:paraId="5B633CB9" w14:textId="5AA165A8" w:rsidR="00660E7F" w:rsidRPr="00C83F01" w:rsidRDefault="00254CCE" w:rsidP="00C83F01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Subvencioniranje </w:t>
      </w:r>
      <w:r w:rsidR="00EF39AA" w:rsidRPr="00C83F01">
        <w:rPr>
          <w:rFonts w:ascii="Arial" w:hAnsi="Arial" w:cs="Arial"/>
          <w:sz w:val="20"/>
          <w:szCs w:val="20"/>
        </w:rPr>
        <w:t>P</w:t>
      </w:r>
      <w:r w:rsidR="00531D4C" w:rsidRPr="00C83F01">
        <w:rPr>
          <w:rFonts w:ascii="Arial" w:hAnsi="Arial" w:cs="Arial"/>
          <w:sz w:val="20"/>
          <w:szCs w:val="20"/>
        </w:rPr>
        <w:t>remije</w:t>
      </w:r>
      <w:r w:rsidR="00EF39AA" w:rsidRPr="00C83F01">
        <w:rPr>
          <w:rFonts w:ascii="Arial" w:hAnsi="Arial" w:cs="Arial"/>
          <w:sz w:val="20"/>
          <w:szCs w:val="20"/>
        </w:rPr>
        <w:t xml:space="preserve"> čiji trošak snosi Izvoznik</w:t>
      </w:r>
      <w:r w:rsidR="00531D4C" w:rsidRPr="00C83F01">
        <w:rPr>
          <w:rFonts w:ascii="Arial" w:hAnsi="Arial" w:cs="Arial"/>
          <w:sz w:val="20"/>
          <w:szCs w:val="20"/>
        </w:rPr>
        <w:t xml:space="preserve"> 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omogućit </w:t>
      </w:r>
      <w:r w:rsidR="001A5CAB" w:rsidRPr="00C83F01">
        <w:rPr>
          <w:rFonts w:ascii="Arial" w:eastAsia="Calibri" w:hAnsi="Arial" w:cs="Arial"/>
          <w:sz w:val="20"/>
          <w:szCs w:val="20"/>
          <w:lang w:eastAsia="en-US"/>
        </w:rPr>
        <w:t xml:space="preserve">će </w:t>
      </w:r>
      <w:r w:rsidR="009C6D78" w:rsidRPr="00C83F01">
        <w:rPr>
          <w:rFonts w:ascii="Arial" w:eastAsia="Calibri" w:hAnsi="Arial" w:cs="Arial"/>
          <w:sz w:val="20"/>
          <w:szCs w:val="20"/>
          <w:lang w:eastAsia="en-US"/>
        </w:rPr>
        <w:t>Izvoznicima</w:t>
      </w:r>
      <w:r w:rsidR="00BE77D6" w:rsidRPr="00C83F01">
        <w:rPr>
          <w:rFonts w:ascii="Arial" w:eastAsia="Calibri" w:hAnsi="Arial" w:cs="Arial"/>
          <w:sz w:val="20"/>
          <w:szCs w:val="20"/>
          <w:lang w:eastAsia="en-US"/>
        </w:rPr>
        <w:t>,</w:t>
      </w:r>
      <w:r w:rsidR="009C6D78" w:rsidRPr="00C83F01">
        <w:rPr>
          <w:rFonts w:ascii="Arial" w:eastAsia="Calibri" w:hAnsi="Arial" w:cs="Arial"/>
          <w:sz w:val="20"/>
          <w:szCs w:val="20"/>
          <w:lang w:eastAsia="en-US"/>
        </w:rPr>
        <w:t xml:space="preserve"> kao korisnicima kredita </w:t>
      </w:r>
      <w:r w:rsidR="00B87538" w:rsidRPr="00C83F01">
        <w:rPr>
          <w:rFonts w:ascii="Arial" w:eastAsia="Calibri" w:hAnsi="Arial" w:cs="Arial"/>
          <w:sz w:val="20"/>
          <w:szCs w:val="20"/>
          <w:lang w:eastAsia="en-US"/>
        </w:rPr>
        <w:t xml:space="preserve">za likvidnost koji su osigurani kroz </w:t>
      </w:r>
      <w:r w:rsidR="002D37C7" w:rsidRPr="00C83F01">
        <w:rPr>
          <w:rFonts w:ascii="Arial" w:hAnsi="Arial" w:cs="Arial"/>
          <w:sz w:val="20"/>
          <w:szCs w:val="20"/>
        </w:rPr>
        <w:t xml:space="preserve">niže navedene </w:t>
      </w:r>
      <w:r w:rsidR="00B87538" w:rsidRPr="00C83F01">
        <w:rPr>
          <w:rFonts w:ascii="Arial" w:eastAsia="Calibri" w:hAnsi="Arial" w:cs="Arial"/>
          <w:sz w:val="20"/>
          <w:szCs w:val="20"/>
          <w:lang w:eastAsia="en-US"/>
        </w:rPr>
        <w:t>programe osiguranj</w:t>
      </w:r>
      <w:r w:rsidR="00531D4C" w:rsidRPr="00C83F01">
        <w:rPr>
          <w:rFonts w:ascii="Arial" w:eastAsia="Calibri" w:hAnsi="Arial" w:cs="Arial"/>
          <w:sz w:val="20"/>
          <w:szCs w:val="20"/>
          <w:lang w:eastAsia="en-US"/>
        </w:rPr>
        <w:t>a</w:t>
      </w:r>
      <w:r w:rsidR="002D37C7" w:rsidRPr="00C83F01">
        <w:rPr>
          <w:rFonts w:ascii="Arial" w:eastAsia="Calibri" w:hAnsi="Arial" w:cs="Arial"/>
          <w:sz w:val="20"/>
          <w:szCs w:val="20"/>
          <w:lang w:eastAsia="en-US"/>
        </w:rPr>
        <w:t xml:space="preserve"> koje provodi Osiguratelj</w:t>
      </w:r>
      <w:r w:rsidR="00BE77D6" w:rsidRPr="00C83F01">
        <w:rPr>
          <w:rFonts w:ascii="Arial" w:eastAsia="Calibri" w:hAnsi="Arial" w:cs="Arial"/>
          <w:sz w:val="20"/>
          <w:szCs w:val="20"/>
          <w:lang w:eastAsia="en-US"/>
        </w:rPr>
        <w:t>,</w:t>
      </w:r>
      <w:r w:rsidR="00B87538" w:rsidRPr="00C83F0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C6D78" w:rsidRPr="00C83F01">
        <w:rPr>
          <w:rFonts w:ascii="Arial" w:eastAsia="Calibri" w:hAnsi="Arial" w:cs="Arial"/>
          <w:sz w:val="20"/>
          <w:szCs w:val="20"/>
          <w:lang w:eastAsia="en-US"/>
        </w:rPr>
        <w:t>da ne</w:t>
      </w:r>
      <w:r w:rsidR="00EA6AD9" w:rsidRPr="00C83F01">
        <w:rPr>
          <w:rFonts w:ascii="Arial" w:eastAsia="Calibri" w:hAnsi="Arial" w:cs="Arial"/>
          <w:sz w:val="20"/>
          <w:szCs w:val="20"/>
          <w:lang w:eastAsia="en-US"/>
        </w:rPr>
        <w:t xml:space="preserve">maju </w:t>
      </w:r>
      <w:r w:rsidR="002D37C7" w:rsidRPr="00C83F01">
        <w:rPr>
          <w:rFonts w:ascii="Arial" w:eastAsia="Calibri" w:hAnsi="Arial" w:cs="Arial"/>
          <w:sz w:val="20"/>
          <w:szCs w:val="20"/>
          <w:lang w:eastAsia="en-US"/>
        </w:rPr>
        <w:t xml:space="preserve">ili da umanje </w:t>
      </w:r>
      <w:r w:rsidR="00371789" w:rsidRPr="00C83F01">
        <w:rPr>
          <w:rFonts w:ascii="Arial" w:eastAsia="Calibri" w:hAnsi="Arial" w:cs="Arial"/>
          <w:sz w:val="20"/>
          <w:szCs w:val="20"/>
          <w:lang w:eastAsia="en-US"/>
        </w:rPr>
        <w:t xml:space="preserve">trošak </w:t>
      </w:r>
      <w:r w:rsidR="009C6D78" w:rsidRPr="00C83F01">
        <w:rPr>
          <w:rFonts w:ascii="Arial" w:eastAsia="Calibri" w:hAnsi="Arial" w:cs="Arial"/>
          <w:sz w:val="20"/>
          <w:szCs w:val="20"/>
          <w:lang w:eastAsia="en-US"/>
        </w:rPr>
        <w:t xml:space="preserve">premije </w:t>
      </w:r>
      <w:r w:rsidR="001A5CAB" w:rsidRPr="00C83F01">
        <w:rPr>
          <w:rFonts w:ascii="Arial" w:eastAsia="Calibri" w:hAnsi="Arial" w:cs="Arial"/>
          <w:sz w:val="20"/>
          <w:szCs w:val="20"/>
          <w:lang w:eastAsia="en-US"/>
        </w:rPr>
        <w:t>osiguranja</w:t>
      </w:r>
      <w:r w:rsidR="002D37C7" w:rsidRPr="00C83F0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5360F" w:rsidRPr="00C83F01">
        <w:rPr>
          <w:rFonts w:ascii="Arial" w:eastAsia="Calibri" w:hAnsi="Arial" w:cs="Arial"/>
          <w:sz w:val="20"/>
          <w:szCs w:val="20"/>
          <w:lang w:eastAsia="en-US"/>
        </w:rPr>
        <w:t xml:space="preserve">ako ispune uvijete za subvencioniranje </w:t>
      </w:r>
      <w:r w:rsidR="00EF39AA" w:rsidRPr="00C83F01">
        <w:rPr>
          <w:rFonts w:ascii="Arial" w:eastAsia="Calibri" w:hAnsi="Arial" w:cs="Arial"/>
          <w:sz w:val="20"/>
          <w:szCs w:val="20"/>
          <w:lang w:eastAsia="en-US"/>
        </w:rPr>
        <w:t>P</w:t>
      </w:r>
      <w:r w:rsidR="0025360F" w:rsidRPr="00C83F01">
        <w:rPr>
          <w:rFonts w:ascii="Arial" w:eastAsia="Calibri" w:hAnsi="Arial" w:cs="Arial"/>
          <w:sz w:val="20"/>
          <w:szCs w:val="20"/>
          <w:lang w:eastAsia="en-US"/>
        </w:rPr>
        <w:t>remije</w:t>
      </w:r>
      <w:r w:rsidR="00EA6AD9" w:rsidRPr="00C83F01">
        <w:rPr>
          <w:rFonts w:ascii="Arial" w:eastAsia="Calibri" w:hAnsi="Arial" w:cs="Arial"/>
          <w:sz w:val="20"/>
          <w:szCs w:val="20"/>
          <w:lang w:eastAsia="en-US"/>
        </w:rPr>
        <w:t>.</w:t>
      </w:r>
      <w:r w:rsidR="00660E7F" w:rsidRPr="00C83F0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A6AD9" w:rsidRPr="00C83F01">
        <w:rPr>
          <w:rFonts w:ascii="Arial" w:eastAsia="Calibri" w:hAnsi="Arial" w:cs="Arial"/>
          <w:sz w:val="20"/>
          <w:szCs w:val="20"/>
          <w:lang w:eastAsia="en-US"/>
        </w:rPr>
        <w:t xml:space="preserve">Cilj je učiniti osiguranje kredita odobrenih </w:t>
      </w:r>
      <w:r w:rsidR="00DA3B61" w:rsidRPr="00C83F01">
        <w:rPr>
          <w:rFonts w:ascii="Arial" w:eastAsia="Calibri" w:hAnsi="Arial" w:cs="Arial"/>
          <w:sz w:val="20"/>
          <w:szCs w:val="20"/>
          <w:lang w:eastAsia="en-US"/>
        </w:rPr>
        <w:t>I</w:t>
      </w:r>
      <w:r w:rsidR="00EA6AD9" w:rsidRPr="00C83F01">
        <w:rPr>
          <w:rFonts w:ascii="Arial" w:eastAsia="Calibri" w:hAnsi="Arial" w:cs="Arial"/>
          <w:sz w:val="20"/>
          <w:szCs w:val="20"/>
          <w:lang w:eastAsia="en-US"/>
        </w:rPr>
        <w:t xml:space="preserve">zvoznicima što povoljnijim kako bi se izbjeglo povećanje financijskih troškova </w:t>
      </w:r>
      <w:r w:rsidR="00374B54" w:rsidRPr="00C83F01">
        <w:rPr>
          <w:rFonts w:ascii="Arial" w:eastAsia="Calibri" w:hAnsi="Arial" w:cs="Arial"/>
          <w:sz w:val="20"/>
          <w:szCs w:val="20"/>
          <w:lang w:eastAsia="en-US"/>
        </w:rPr>
        <w:t>I</w:t>
      </w:r>
      <w:r w:rsidR="00EA6AD9" w:rsidRPr="00C83F01">
        <w:rPr>
          <w:rFonts w:ascii="Arial" w:eastAsia="Calibri" w:hAnsi="Arial" w:cs="Arial"/>
          <w:sz w:val="20"/>
          <w:szCs w:val="20"/>
          <w:lang w:eastAsia="en-US"/>
        </w:rPr>
        <w:t>zvoznika i daljnje narušavanje njihove likvidnosti.</w:t>
      </w:r>
    </w:p>
    <w:p w14:paraId="4AD372FE" w14:textId="77777777" w:rsidR="00660E7F" w:rsidRPr="00C83F01" w:rsidRDefault="00660E7F" w:rsidP="00C83F01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805365D" w14:textId="651DBADE" w:rsidR="00345685" w:rsidRPr="00C83F01" w:rsidRDefault="00345685" w:rsidP="00C83F01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b/>
          <w:sz w:val="20"/>
          <w:szCs w:val="20"/>
          <w:lang w:eastAsia="en-US"/>
        </w:rPr>
        <w:t xml:space="preserve">Priroda i oblik </w:t>
      </w:r>
      <w:r w:rsidR="007A195C" w:rsidRPr="00C83F01">
        <w:rPr>
          <w:rFonts w:ascii="Arial" w:eastAsia="Calibri" w:hAnsi="Arial" w:cs="Arial"/>
          <w:b/>
          <w:sz w:val="20"/>
          <w:szCs w:val="20"/>
          <w:lang w:eastAsia="en-US"/>
        </w:rPr>
        <w:t>M</w:t>
      </w:r>
      <w:r w:rsidRPr="00C83F01">
        <w:rPr>
          <w:rFonts w:ascii="Arial" w:eastAsia="Calibri" w:hAnsi="Arial" w:cs="Arial"/>
          <w:b/>
          <w:sz w:val="20"/>
          <w:szCs w:val="20"/>
          <w:lang w:eastAsia="en-US"/>
        </w:rPr>
        <w:t xml:space="preserve">jere </w:t>
      </w:r>
    </w:p>
    <w:p w14:paraId="5CD7CE5B" w14:textId="737B74DC" w:rsidR="00705244" w:rsidRPr="00C83F01" w:rsidRDefault="00705244" w:rsidP="00C83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3F01">
        <w:rPr>
          <w:rFonts w:ascii="Arial" w:hAnsi="Arial" w:cs="Arial"/>
          <w:sz w:val="20"/>
          <w:szCs w:val="20"/>
        </w:rPr>
        <w:t xml:space="preserve">Subvencije se mogu dodijeliti za </w:t>
      </w:r>
      <w:r w:rsidR="00EF39AA" w:rsidRPr="00C83F01">
        <w:rPr>
          <w:rFonts w:ascii="Arial" w:hAnsi="Arial" w:cs="Arial"/>
          <w:sz w:val="20"/>
          <w:szCs w:val="20"/>
        </w:rPr>
        <w:t>P</w:t>
      </w:r>
      <w:r w:rsidRPr="00C83F01">
        <w:rPr>
          <w:rFonts w:ascii="Arial" w:hAnsi="Arial" w:cs="Arial"/>
          <w:sz w:val="20"/>
          <w:szCs w:val="20"/>
        </w:rPr>
        <w:t>remije po sljedećim programima osiguranja:</w:t>
      </w:r>
    </w:p>
    <w:p w14:paraId="2BA66F19" w14:textId="32BD5232" w:rsidR="006751A4" w:rsidRPr="00C83F01" w:rsidRDefault="00387CEE" w:rsidP="009B171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>Program osiguranja portfelja kredita za likvidnost izvoznika – COVID-19 mjera Republike Hrvatske pomoći gospodarstvu(dalje: Program osiguranja portfelja kredita)</w:t>
      </w:r>
      <w:r w:rsidR="00994767" w:rsidRPr="00C83F01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0494913E" w14:textId="0B18DB1D" w:rsidR="00387CEE" w:rsidRPr="00C83F01" w:rsidRDefault="00387CEE" w:rsidP="009B17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>Program pojedinačnog osiguranja kredita za likvidnost izvoznika – COVID-19</w:t>
      </w:r>
      <w:r w:rsidR="00CB509F" w:rsidRPr="00C83F01">
        <w:rPr>
          <w:rFonts w:ascii="Arial" w:eastAsia="Calibri" w:hAnsi="Arial" w:cs="Arial"/>
          <w:sz w:val="20"/>
          <w:szCs w:val="20"/>
          <w:lang w:eastAsia="en-US"/>
        </w:rPr>
        <w:t xml:space="preserve"> mjera Republike Hrvatske pomoći gospodarstvu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 (dalje: Program osiguranja pojedinačnih kredita).</w:t>
      </w:r>
    </w:p>
    <w:p w14:paraId="716DF82F" w14:textId="77777777" w:rsidR="005C7C58" w:rsidRPr="00C83F01" w:rsidRDefault="005C7C58" w:rsidP="00C83F0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EEB8FEF" w14:textId="2A84B376" w:rsidR="00705244" w:rsidRPr="00C83F01" w:rsidRDefault="00B65469" w:rsidP="00C83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Mjera će se provoditi </w:t>
      </w:r>
      <w:r w:rsidR="0070015F" w:rsidRPr="00C83F01">
        <w:rPr>
          <w:rFonts w:ascii="Arial" w:eastAsia="Calibri" w:hAnsi="Arial" w:cs="Arial"/>
          <w:sz w:val="20"/>
          <w:szCs w:val="20"/>
          <w:lang w:eastAsia="en-US"/>
        </w:rPr>
        <w:t xml:space="preserve">na način da će se </w:t>
      </w:r>
      <w:r w:rsidR="00FA40E0" w:rsidRPr="00C83F01">
        <w:rPr>
          <w:rFonts w:ascii="Arial" w:eastAsia="Calibri" w:hAnsi="Arial" w:cs="Arial"/>
          <w:sz w:val="20"/>
          <w:szCs w:val="20"/>
          <w:lang w:eastAsia="en-US"/>
        </w:rPr>
        <w:t>Osiguratelj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 odreći</w:t>
      </w:r>
      <w:r w:rsidR="00705244" w:rsidRPr="00C83F0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naplate </w:t>
      </w:r>
      <w:r w:rsidR="00BC1AAF" w:rsidRPr="00C83F01">
        <w:rPr>
          <w:rFonts w:ascii="Arial" w:hAnsi="Arial" w:cs="Arial"/>
          <w:sz w:val="20"/>
          <w:szCs w:val="20"/>
        </w:rPr>
        <w:t>P</w:t>
      </w:r>
      <w:r w:rsidRPr="00C83F01">
        <w:rPr>
          <w:rFonts w:ascii="Arial" w:hAnsi="Arial" w:cs="Arial"/>
          <w:sz w:val="20"/>
          <w:szCs w:val="20"/>
        </w:rPr>
        <w:t xml:space="preserve">remije </w:t>
      </w:r>
      <w:r w:rsidR="009C0040" w:rsidRPr="00C83F01">
        <w:rPr>
          <w:rFonts w:ascii="Arial" w:hAnsi="Arial" w:cs="Arial"/>
          <w:sz w:val="20"/>
          <w:szCs w:val="20"/>
        </w:rPr>
        <w:t xml:space="preserve">ako </w:t>
      </w:r>
      <w:r w:rsidR="00705244" w:rsidRPr="00C83F01">
        <w:rPr>
          <w:rFonts w:ascii="Arial" w:hAnsi="Arial" w:cs="Arial"/>
          <w:sz w:val="20"/>
          <w:szCs w:val="20"/>
        </w:rPr>
        <w:t>Izvoznik</w:t>
      </w:r>
      <w:r w:rsidR="00CB509F" w:rsidRPr="00C83F01">
        <w:rPr>
          <w:rFonts w:ascii="Arial" w:hAnsi="Arial" w:cs="Arial"/>
          <w:sz w:val="20"/>
          <w:szCs w:val="20"/>
        </w:rPr>
        <w:t xml:space="preserve"> </w:t>
      </w:r>
      <w:r w:rsidR="00D32018" w:rsidRPr="00C83F01">
        <w:rPr>
          <w:rFonts w:ascii="Arial" w:hAnsi="Arial" w:cs="Arial"/>
          <w:sz w:val="20"/>
          <w:szCs w:val="20"/>
        </w:rPr>
        <w:t xml:space="preserve">ispuni uvjete </w:t>
      </w:r>
      <w:r w:rsidR="00CB509F" w:rsidRPr="00C83F01">
        <w:rPr>
          <w:rFonts w:ascii="Arial" w:hAnsi="Arial" w:cs="Arial"/>
          <w:sz w:val="20"/>
          <w:szCs w:val="20"/>
        </w:rPr>
        <w:t xml:space="preserve">za </w:t>
      </w:r>
      <w:r w:rsidR="00017BDE" w:rsidRPr="00C83F01">
        <w:rPr>
          <w:rFonts w:ascii="Arial" w:hAnsi="Arial" w:cs="Arial"/>
          <w:sz w:val="20"/>
          <w:szCs w:val="20"/>
        </w:rPr>
        <w:t xml:space="preserve">subvencioniranje </w:t>
      </w:r>
      <w:r w:rsidR="00BC1AAF" w:rsidRPr="00C83F01">
        <w:rPr>
          <w:rFonts w:ascii="Arial" w:hAnsi="Arial" w:cs="Arial"/>
          <w:sz w:val="20"/>
          <w:szCs w:val="20"/>
        </w:rPr>
        <w:t>P</w:t>
      </w:r>
      <w:r w:rsidR="00017BDE" w:rsidRPr="00C83F01">
        <w:rPr>
          <w:rFonts w:ascii="Arial" w:hAnsi="Arial" w:cs="Arial"/>
          <w:sz w:val="20"/>
          <w:szCs w:val="20"/>
        </w:rPr>
        <w:t>remije</w:t>
      </w:r>
      <w:r w:rsidR="00D32018" w:rsidRPr="00C83F01">
        <w:rPr>
          <w:rFonts w:ascii="Arial" w:hAnsi="Arial" w:cs="Arial"/>
          <w:sz w:val="20"/>
          <w:szCs w:val="20"/>
        </w:rPr>
        <w:t>.</w:t>
      </w:r>
    </w:p>
    <w:p w14:paraId="0E7AF717" w14:textId="77777777" w:rsidR="003F2E9E" w:rsidRPr="00C83F01" w:rsidRDefault="003F2E9E" w:rsidP="00C83F01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E4C62E" w14:textId="6BF43307" w:rsidR="00B65469" w:rsidRPr="00C83F01" w:rsidRDefault="0070015F" w:rsidP="00C83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3F01">
        <w:rPr>
          <w:rFonts w:ascii="Arial" w:hAnsi="Arial" w:cs="Arial"/>
          <w:sz w:val="20"/>
          <w:szCs w:val="20"/>
        </w:rPr>
        <w:t xml:space="preserve">Za </w:t>
      </w:r>
      <w:r w:rsidR="00F74E15" w:rsidRPr="00C83F01">
        <w:rPr>
          <w:rFonts w:ascii="Arial" w:hAnsi="Arial" w:cs="Arial"/>
          <w:sz w:val="20"/>
          <w:szCs w:val="20"/>
        </w:rPr>
        <w:t>k</w:t>
      </w:r>
      <w:r w:rsidRPr="00C83F01">
        <w:rPr>
          <w:rFonts w:ascii="Arial" w:hAnsi="Arial" w:cs="Arial"/>
          <w:sz w:val="20"/>
          <w:szCs w:val="20"/>
        </w:rPr>
        <w:t xml:space="preserve">redite </w:t>
      </w:r>
      <w:r w:rsidR="00F74E15" w:rsidRPr="00C83F01">
        <w:rPr>
          <w:rFonts w:ascii="Arial" w:hAnsi="Arial" w:cs="Arial"/>
          <w:sz w:val="20"/>
          <w:szCs w:val="20"/>
        </w:rPr>
        <w:t xml:space="preserve">osigurane </w:t>
      </w:r>
      <w:r w:rsidRPr="00C83F01">
        <w:rPr>
          <w:rFonts w:ascii="Arial" w:hAnsi="Arial" w:cs="Arial"/>
          <w:sz w:val="20"/>
          <w:szCs w:val="20"/>
        </w:rPr>
        <w:t xml:space="preserve">po Programu osiguranja portfelja kredita </w:t>
      </w:r>
      <w:r w:rsidR="00F74E15" w:rsidRPr="00C83F01">
        <w:rPr>
          <w:rFonts w:ascii="Arial" w:hAnsi="Arial" w:cs="Arial"/>
          <w:sz w:val="20"/>
          <w:szCs w:val="20"/>
        </w:rPr>
        <w:t xml:space="preserve">kod kojih je Osiguranik od Izvoznika </w:t>
      </w:r>
      <w:r w:rsidR="00180C95" w:rsidRPr="00C83F01">
        <w:rPr>
          <w:rFonts w:ascii="Arial" w:hAnsi="Arial" w:cs="Arial"/>
          <w:sz w:val="20"/>
          <w:szCs w:val="20"/>
        </w:rPr>
        <w:t xml:space="preserve">već </w:t>
      </w:r>
      <w:r w:rsidR="00F74E15" w:rsidRPr="00C83F01">
        <w:rPr>
          <w:rFonts w:ascii="Arial" w:hAnsi="Arial" w:cs="Arial"/>
          <w:sz w:val="20"/>
          <w:szCs w:val="20"/>
        </w:rPr>
        <w:t>naplatio Premiju</w:t>
      </w:r>
      <w:r w:rsidRPr="00C83F01">
        <w:rPr>
          <w:rFonts w:ascii="Arial" w:hAnsi="Arial" w:cs="Arial"/>
          <w:sz w:val="20"/>
          <w:szCs w:val="20"/>
        </w:rPr>
        <w:t>, Osiguratelj će</w:t>
      </w:r>
      <w:r w:rsidR="002D2F52" w:rsidRPr="00C83F01">
        <w:rPr>
          <w:rFonts w:ascii="Arial" w:hAnsi="Arial" w:cs="Arial"/>
          <w:sz w:val="20"/>
          <w:szCs w:val="20"/>
        </w:rPr>
        <w:t xml:space="preserve"> </w:t>
      </w:r>
      <w:r w:rsidRPr="00C83F01">
        <w:rPr>
          <w:rFonts w:ascii="Arial" w:hAnsi="Arial" w:cs="Arial"/>
          <w:sz w:val="20"/>
          <w:szCs w:val="20"/>
        </w:rPr>
        <w:t>također omogućiti subvencioniranje Premije na način da</w:t>
      </w:r>
      <w:r w:rsidR="000D3B67" w:rsidRPr="00C83F01">
        <w:rPr>
          <w:rFonts w:ascii="Arial" w:hAnsi="Arial" w:cs="Arial"/>
          <w:sz w:val="20"/>
          <w:szCs w:val="20"/>
        </w:rPr>
        <w:t>,</w:t>
      </w:r>
      <w:r w:rsidRPr="00C83F01">
        <w:rPr>
          <w:rFonts w:ascii="Arial" w:hAnsi="Arial" w:cs="Arial"/>
          <w:sz w:val="20"/>
          <w:szCs w:val="20"/>
        </w:rPr>
        <w:t xml:space="preserve"> </w:t>
      </w:r>
      <w:r w:rsidR="00D32018" w:rsidRPr="00C83F01">
        <w:rPr>
          <w:rFonts w:ascii="Arial" w:hAnsi="Arial" w:cs="Arial"/>
          <w:sz w:val="20"/>
          <w:szCs w:val="20"/>
        </w:rPr>
        <w:t>po iskazanom interesu od strane Izvoznika za subvencioniranje Premije i po utvrđivanju da je Izvoznik ispunio uvjete za subvencioniranje Premije,</w:t>
      </w:r>
      <w:r w:rsidR="000D3B67" w:rsidRPr="00C83F01">
        <w:rPr>
          <w:rFonts w:ascii="Arial" w:hAnsi="Arial" w:cs="Arial"/>
          <w:sz w:val="20"/>
          <w:szCs w:val="20"/>
        </w:rPr>
        <w:t xml:space="preserve"> Osiguratelj</w:t>
      </w:r>
      <w:r w:rsidRPr="00C83F01">
        <w:rPr>
          <w:rFonts w:ascii="Arial" w:hAnsi="Arial" w:cs="Arial"/>
          <w:sz w:val="20"/>
          <w:szCs w:val="20"/>
        </w:rPr>
        <w:t xml:space="preserve"> izvrši Izvozniku povrat već plaćene Premije.</w:t>
      </w:r>
    </w:p>
    <w:p w14:paraId="5F7A1B5A" w14:textId="26FF1EC5" w:rsidR="00E06DFD" w:rsidRPr="00C83F01" w:rsidRDefault="00E06DFD" w:rsidP="00C83F01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B173EDD" w14:textId="0A603DEC" w:rsidR="002E18E6" w:rsidRPr="00C83F01" w:rsidRDefault="002E18E6" w:rsidP="00C83F01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U slučajevima kada zbog ranijeg korištenja državne potpore </w:t>
      </w:r>
      <w:r w:rsidR="001E3329" w:rsidRPr="00C83F01">
        <w:rPr>
          <w:rFonts w:ascii="Arial" w:eastAsia="Calibri" w:hAnsi="Arial" w:cs="Arial"/>
          <w:sz w:val="20"/>
          <w:szCs w:val="20"/>
          <w:lang w:eastAsia="en-US"/>
        </w:rPr>
        <w:t xml:space="preserve">iz poglavlja 3.1. Komunikacije EK 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>nije moguće subvencionirati cjelokupni iznos Premije, moguće je subvencionirati dio iznosa Premije.</w:t>
      </w:r>
    </w:p>
    <w:p w14:paraId="6E4D3C13" w14:textId="77777777" w:rsidR="000D3B67" w:rsidRPr="00C83F01" w:rsidRDefault="000D3B67" w:rsidP="00C83F01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A0E7956" w14:textId="2F11708B" w:rsidR="00A421CF" w:rsidRPr="00C83F01" w:rsidRDefault="00A421CF" w:rsidP="00C83F01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>Mjeru je moguće koristiti jednokratno</w:t>
      </w:r>
      <w:r w:rsidR="0018756B" w:rsidRPr="00C83F0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32018" w:rsidRPr="00C83F01">
        <w:rPr>
          <w:rFonts w:ascii="Arial" w:eastAsia="Calibri" w:hAnsi="Arial" w:cs="Arial"/>
          <w:sz w:val="20"/>
          <w:szCs w:val="20"/>
          <w:lang w:eastAsia="en-US"/>
        </w:rPr>
        <w:t>po pojedinom kreditu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 te </w:t>
      </w:r>
      <w:r w:rsidR="006640FF" w:rsidRPr="00C83F01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jeru nije moguće koristiti za </w:t>
      </w:r>
      <w:r w:rsidR="00304E01" w:rsidRPr="00C83F01"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remiju za </w:t>
      </w:r>
      <w:r w:rsidR="00304E01" w:rsidRPr="00C83F01">
        <w:rPr>
          <w:rFonts w:ascii="Arial" w:eastAsia="Calibri" w:hAnsi="Arial" w:cs="Arial"/>
          <w:sz w:val="20"/>
          <w:szCs w:val="20"/>
          <w:lang w:eastAsia="en-US"/>
        </w:rPr>
        <w:t xml:space="preserve">izmjenu 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>roka otplate</w:t>
      </w:r>
      <w:r w:rsidR="00304E01" w:rsidRPr="00C83F01">
        <w:rPr>
          <w:rFonts w:ascii="Arial" w:eastAsia="Calibri" w:hAnsi="Arial" w:cs="Arial"/>
          <w:sz w:val="20"/>
          <w:szCs w:val="20"/>
          <w:lang w:eastAsia="en-US"/>
        </w:rPr>
        <w:t xml:space="preserve"> kredita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>.</w:t>
      </w:r>
      <w:r w:rsidR="002D2F52" w:rsidRPr="00C83F0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E74D10E" w14:textId="77777777" w:rsidR="0070015F" w:rsidRPr="00C83F01" w:rsidRDefault="0070015F" w:rsidP="00C83F01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B13DF6D" w14:textId="6E2DB79D" w:rsidR="00E06DFD" w:rsidRPr="00C83F01" w:rsidRDefault="00E06DFD" w:rsidP="00C83F01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b/>
          <w:sz w:val="20"/>
          <w:szCs w:val="20"/>
          <w:lang w:eastAsia="en-US"/>
        </w:rPr>
        <w:t xml:space="preserve">Korisnici </w:t>
      </w:r>
      <w:r w:rsidR="007A195C" w:rsidRPr="00C83F01">
        <w:rPr>
          <w:rFonts w:ascii="Arial" w:eastAsia="Calibri" w:hAnsi="Arial" w:cs="Arial"/>
          <w:b/>
          <w:sz w:val="20"/>
          <w:szCs w:val="20"/>
          <w:lang w:eastAsia="en-US"/>
        </w:rPr>
        <w:t>M</w:t>
      </w:r>
      <w:r w:rsidRPr="00C83F01">
        <w:rPr>
          <w:rFonts w:ascii="Arial" w:eastAsia="Calibri" w:hAnsi="Arial" w:cs="Arial"/>
          <w:b/>
          <w:sz w:val="20"/>
          <w:szCs w:val="20"/>
          <w:lang w:eastAsia="en-US"/>
        </w:rPr>
        <w:t>jere</w:t>
      </w:r>
    </w:p>
    <w:p w14:paraId="58ECCF41" w14:textId="78368590" w:rsidR="00617A5D" w:rsidRPr="00C83F01" w:rsidRDefault="00617A5D" w:rsidP="00C83F0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hAnsi="Arial" w:cs="Arial"/>
          <w:bCs/>
          <w:sz w:val="20"/>
          <w:szCs w:val="20"/>
        </w:rPr>
        <w:t xml:space="preserve">Prihvatljivi korisnici </w:t>
      </w:r>
      <w:r w:rsidR="005570A8" w:rsidRPr="00C83F01">
        <w:rPr>
          <w:rFonts w:ascii="Arial" w:hAnsi="Arial" w:cs="Arial"/>
          <w:bCs/>
          <w:sz w:val="20"/>
          <w:szCs w:val="20"/>
        </w:rPr>
        <w:t>Mjere</w:t>
      </w:r>
      <w:r w:rsidR="008125DD" w:rsidRPr="00C83F01">
        <w:rPr>
          <w:rFonts w:ascii="Arial" w:hAnsi="Arial" w:cs="Arial"/>
          <w:bCs/>
          <w:sz w:val="20"/>
          <w:szCs w:val="20"/>
        </w:rPr>
        <w:t xml:space="preserve"> </w:t>
      </w:r>
      <w:r w:rsidRPr="00C83F01">
        <w:rPr>
          <w:rFonts w:ascii="Arial" w:hAnsi="Arial" w:cs="Arial"/>
          <w:bCs/>
          <w:sz w:val="20"/>
          <w:szCs w:val="20"/>
        </w:rPr>
        <w:t xml:space="preserve">su </w:t>
      </w:r>
      <w:r w:rsidR="00A04B78" w:rsidRPr="00C83F01">
        <w:rPr>
          <w:rFonts w:ascii="Arial" w:hAnsi="Arial" w:cs="Arial"/>
          <w:bCs/>
          <w:sz w:val="20"/>
          <w:szCs w:val="20"/>
        </w:rPr>
        <w:t xml:space="preserve">oni </w:t>
      </w:r>
      <w:r w:rsidR="00A654DE" w:rsidRPr="00C83F01">
        <w:rPr>
          <w:rFonts w:ascii="Arial" w:hAnsi="Arial" w:cs="Arial"/>
          <w:bCs/>
          <w:sz w:val="20"/>
          <w:szCs w:val="20"/>
        </w:rPr>
        <w:t xml:space="preserve">poduzetnici </w:t>
      </w:r>
      <w:r w:rsidR="00A04B78" w:rsidRPr="00C83F01">
        <w:rPr>
          <w:rFonts w:ascii="Arial" w:hAnsi="Arial" w:cs="Arial"/>
          <w:bCs/>
          <w:sz w:val="20"/>
          <w:szCs w:val="20"/>
        </w:rPr>
        <w:t xml:space="preserve">koji su prihvatljivi kao korisnici kredita </w:t>
      </w:r>
      <w:r w:rsidRPr="00C83F01">
        <w:rPr>
          <w:rFonts w:ascii="Arial" w:hAnsi="Arial" w:cs="Arial"/>
          <w:bCs/>
          <w:sz w:val="20"/>
          <w:szCs w:val="20"/>
        </w:rPr>
        <w:t>po Programu osiguranja portfelja kredita i</w:t>
      </w:r>
      <w:r w:rsidR="00A04B78" w:rsidRPr="00C83F01">
        <w:rPr>
          <w:rFonts w:ascii="Arial" w:hAnsi="Arial" w:cs="Arial"/>
          <w:bCs/>
          <w:sz w:val="20"/>
          <w:szCs w:val="20"/>
        </w:rPr>
        <w:t>li</w:t>
      </w:r>
      <w:r w:rsidRPr="00C83F01">
        <w:rPr>
          <w:rFonts w:ascii="Arial" w:hAnsi="Arial" w:cs="Arial"/>
          <w:bCs/>
          <w:sz w:val="20"/>
          <w:szCs w:val="20"/>
        </w:rPr>
        <w:t xml:space="preserve"> Programu osiguranja pojedinačnih kredita</w:t>
      </w:r>
      <w:r w:rsidR="00A04B78" w:rsidRPr="00C83F01">
        <w:rPr>
          <w:rFonts w:ascii="Arial" w:hAnsi="Arial" w:cs="Arial"/>
          <w:bCs/>
          <w:sz w:val="20"/>
          <w:szCs w:val="20"/>
        </w:rPr>
        <w:t>.</w:t>
      </w:r>
      <w:r w:rsidRPr="00C83F01">
        <w:rPr>
          <w:rFonts w:ascii="Arial" w:hAnsi="Arial" w:cs="Arial"/>
          <w:bCs/>
          <w:sz w:val="20"/>
          <w:szCs w:val="20"/>
        </w:rPr>
        <w:t xml:space="preserve"> </w:t>
      </w:r>
      <w:bookmarkStart w:id="3" w:name="_Hlk57267484"/>
    </w:p>
    <w:bookmarkEnd w:id="3"/>
    <w:p w14:paraId="5654185E" w14:textId="2406A256" w:rsidR="00421B8F" w:rsidRPr="00C83F01" w:rsidRDefault="00C359DE" w:rsidP="00C83F0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Banke kao </w:t>
      </w:r>
      <w:r w:rsidR="008125DD" w:rsidRPr="00C83F01">
        <w:rPr>
          <w:rFonts w:ascii="Arial" w:eastAsia="Calibri" w:hAnsi="Arial" w:cs="Arial"/>
          <w:sz w:val="20"/>
          <w:szCs w:val="20"/>
          <w:lang w:eastAsia="en-US"/>
        </w:rPr>
        <w:t xml:space="preserve">Osiguranici </w:t>
      </w:r>
      <w:r w:rsidR="00421B8F" w:rsidRPr="00C83F01">
        <w:rPr>
          <w:rFonts w:ascii="Arial" w:eastAsia="Calibri" w:hAnsi="Arial" w:cs="Arial"/>
          <w:sz w:val="20"/>
          <w:szCs w:val="20"/>
          <w:lang w:eastAsia="en-US"/>
        </w:rPr>
        <w:t>ne</w:t>
      </w:r>
      <w:r w:rsidR="00617A5D" w:rsidRPr="00C83F01">
        <w:rPr>
          <w:rFonts w:ascii="Arial" w:eastAsia="Calibri" w:hAnsi="Arial" w:cs="Arial"/>
          <w:sz w:val="20"/>
          <w:szCs w:val="20"/>
          <w:lang w:eastAsia="en-US"/>
        </w:rPr>
        <w:t xml:space="preserve"> mogu biti korisnici </w:t>
      </w:r>
      <w:r w:rsidR="00412DB2" w:rsidRPr="00C83F01">
        <w:rPr>
          <w:rFonts w:ascii="Arial" w:eastAsia="Calibri" w:hAnsi="Arial" w:cs="Arial"/>
          <w:sz w:val="20"/>
          <w:szCs w:val="20"/>
          <w:lang w:eastAsia="en-US"/>
        </w:rPr>
        <w:t>M</w:t>
      </w:r>
      <w:r w:rsidR="00617A5D" w:rsidRPr="00C83F01">
        <w:rPr>
          <w:rFonts w:ascii="Arial" w:eastAsia="Calibri" w:hAnsi="Arial" w:cs="Arial"/>
          <w:sz w:val="20"/>
          <w:szCs w:val="20"/>
          <w:lang w:eastAsia="en-US"/>
        </w:rPr>
        <w:t>jere.</w:t>
      </w:r>
    </w:p>
    <w:p w14:paraId="119AB34A" w14:textId="384388F6" w:rsidR="00A845E4" w:rsidRPr="00C83F01" w:rsidRDefault="00967EEA" w:rsidP="00F77552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4" w:name="_Hlk36558689"/>
      <w:r w:rsidRPr="00C83F01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 xml:space="preserve">Uvjeti </w:t>
      </w:r>
      <w:r w:rsidR="00863B6E" w:rsidRPr="00C83F01">
        <w:rPr>
          <w:rFonts w:ascii="Arial" w:eastAsia="Calibri" w:hAnsi="Arial" w:cs="Arial"/>
          <w:b/>
          <w:sz w:val="20"/>
          <w:szCs w:val="20"/>
          <w:lang w:eastAsia="en-US"/>
        </w:rPr>
        <w:t xml:space="preserve">za </w:t>
      </w:r>
      <w:r w:rsidRPr="00C83F01">
        <w:rPr>
          <w:rFonts w:ascii="Arial" w:eastAsia="Calibri" w:hAnsi="Arial" w:cs="Arial"/>
          <w:b/>
          <w:sz w:val="20"/>
          <w:szCs w:val="20"/>
          <w:lang w:eastAsia="en-US"/>
        </w:rPr>
        <w:t xml:space="preserve">subvencioniranje </w:t>
      </w:r>
      <w:r w:rsidR="00374B54" w:rsidRPr="00C83F01">
        <w:rPr>
          <w:rFonts w:ascii="Arial" w:eastAsia="Calibri" w:hAnsi="Arial" w:cs="Arial"/>
          <w:b/>
          <w:sz w:val="20"/>
          <w:szCs w:val="20"/>
          <w:lang w:eastAsia="en-US"/>
        </w:rPr>
        <w:t>Premije</w:t>
      </w:r>
    </w:p>
    <w:bookmarkEnd w:id="4"/>
    <w:p w14:paraId="2C60C0CE" w14:textId="529687B4" w:rsidR="008215AE" w:rsidRPr="00C83F01" w:rsidRDefault="000A3C53" w:rsidP="00C83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83F01">
        <w:rPr>
          <w:rFonts w:ascii="Arial" w:hAnsi="Arial" w:cs="Arial"/>
          <w:bCs/>
          <w:sz w:val="20"/>
          <w:szCs w:val="20"/>
        </w:rPr>
        <w:t>Izvozni</w:t>
      </w:r>
      <w:r w:rsidR="00730C1C" w:rsidRPr="00C83F01">
        <w:rPr>
          <w:rFonts w:ascii="Arial" w:hAnsi="Arial" w:cs="Arial"/>
          <w:bCs/>
          <w:sz w:val="20"/>
          <w:szCs w:val="20"/>
        </w:rPr>
        <w:t>k</w:t>
      </w:r>
      <w:r w:rsidRPr="00C83F01">
        <w:rPr>
          <w:rFonts w:ascii="Arial" w:hAnsi="Arial" w:cs="Arial"/>
          <w:bCs/>
          <w:sz w:val="20"/>
          <w:szCs w:val="20"/>
        </w:rPr>
        <w:t xml:space="preserve"> </w:t>
      </w:r>
      <w:r w:rsidR="008215AE" w:rsidRPr="00C83F01">
        <w:rPr>
          <w:rFonts w:ascii="Arial" w:hAnsi="Arial" w:cs="Arial"/>
          <w:bCs/>
          <w:sz w:val="20"/>
          <w:szCs w:val="20"/>
        </w:rPr>
        <w:t>će za subvenci</w:t>
      </w:r>
      <w:r w:rsidR="00F774E8" w:rsidRPr="00C83F01">
        <w:rPr>
          <w:rFonts w:ascii="Arial" w:hAnsi="Arial" w:cs="Arial"/>
          <w:bCs/>
          <w:sz w:val="20"/>
          <w:szCs w:val="20"/>
        </w:rPr>
        <w:t>oniranj</w:t>
      </w:r>
      <w:r w:rsidR="001F71D1" w:rsidRPr="00C83F01">
        <w:rPr>
          <w:rFonts w:ascii="Arial" w:hAnsi="Arial" w:cs="Arial"/>
          <w:bCs/>
          <w:sz w:val="20"/>
          <w:szCs w:val="20"/>
        </w:rPr>
        <w:t xml:space="preserve">e </w:t>
      </w:r>
      <w:r w:rsidR="00BC1AAF" w:rsidRPr="00C83F01">
        <w:rPr>
          <w:rFonts w:ascii="Arial" w:hAnsi="Arial" w:cs="Arial"/>
          <w:bCs/>
          <w:sz w:val="20"/>
          <w:szCs w:val="20"/>
        </w:rPr>
        <w:t>P</w:t>
      </w:r>
      <w:r w:rsidR="008215AE" w:rsidRPr="00C83F01">
        <w:rPr>
          <w:rFonts w:ascii="Arial" w:hAnsi="Arial" w:cs="Arial"/>
          <w:bCs/>
          <w:sz w:val="20"/>
          <w:szCs w:val="20"/>
        </w:rPr>
        <w:t xml:space="preserve">remije morati </w:t>
      </w:r>
      <w:r w:rsidR="00197FB9" w:rsidRPr="00C83F01">
        <w:rPr>
          <w:rFonts w:ascii="Arial" w:hAnsi="Arial" w:cs="Arial"/>
          <w:bCs/>
          <w:sz w:val="20"/>
          <w:szCs w:val="20"/>
        </w:rPr>
        <w:t xml:space="preserve">dokazati </w:t>
      </w:r>
      <w:r w:rsidR="00617A5D" w:rsidRPr="00C83F01">
        <w:rPr>
          <w:rFonts w:ascii="Arial" w:hAnsi="Arial" w:cs="Arial"/>
          <w:bCs/>
          <w:sz w:val="20"/>
          <w:szCs w:val="20"/>
        </w:rPr>
        <w:t xml:space="preserve">kumulativno </w:t>
      </w:r>
      <w:r w:rsidR="001F71D1" w:rsidRPr="00C83F01">
        <w:rPr>
          <w:rFonts w:ascii="Arial" w:hAnsi="Arial" w:cs="Arial"/>
          <w:bCs/>
          <w:sz w:val="20"/>
          <w:szCs w:val="20"/>
        </w:rPr>
        <w:t>ispunj</w:t>
      </w:r>
      <w:r w:rsidR="00116FE2" w:rsidRPr="00C83F01">
        <w:rPr>
          <w:rFonts w:ascii="Arial" w:hAnsi="Arial" w:cs="Arial"/>
          <w:bCs/>
          <w:sz w:val="20"/>
          <w:szCs w:val="20"/>
        </w:rPr>
        <w:t>enje</w:t>
      </w:r>
      <w:r w:rsidR="001F71D1" w:rsidRPr="00C83F01">
        <w:rPr>
          <w:rFonts w:ascii="Arial" w:hAnsi="Arial" w:cs="Arial"/>
          <w:bCs/>
          <w:sz w:val="20"/>
          <w:szCs w:val="20"/>
        </w:rPr>
        <w:t xml:space="preserve"> </w:t>
      </w:r>
      <w:r w:rsidR="00617A5D" w:rsidRPr="00C83F01">
        <w:rPr>
          <w:rFonts w:ascii="Arial" w:hAnsi="Arial" w:cs="Arial"/>
          <w:bCs/>
          <w:sz w:val="20"/>
          <w:szCs w:val="20"/>
        </w:rPr>
        <w:t>sljedećih uvjeta:</w:t>
      </w:r>
    </w:p>
    <w:p w14:paraId="16D15E87" w14:textId="40D5B05B" w:rsidR="008215AE" w:rsidRPr="00C83F01" w:rsidRDefault="00505867" w:rsidP="009B17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83F01">
        <w:rPr>
          <w:rFonts w:ascii="Arial" w:hAnsi="Arial" w:cs="Arial"/>
          <w:bCs/>
          <w:sz w:val="20"/>
          <w:szCs w:val="20"/>
        </w:rPr>
        <w:t>d</w:t>
      </w:r>
      <w:r w:rsidR="00942F13" w:rsidRPr="00C83F01">
        <w:rPr>
          <w:rFonts w:ascii="Arial" w:hAnsi="Arial" w:cs="Arial"/>
          <w:bCs/>
          <w:sz w:val="20"/>
          <w:szCs w:val="20"/>
        </w:rPr>
        <w:t xml:space="preserve">a </w:t>
      </w:r>
      <w:r w:rsidRPr="00C83F01">
        <w:rPr>
          <w:rFonts w:ascii="Arial" w:hAnsi="Arial" w:cs="Arial"/>
          <w:bCs/>
          <w:sz w:val="20"/>
          <w:szCs w:val="20"/>
        </w:rPr>
        <w:t xml:space="preserve">u razdoblju od 31. 3. 2020. do zadnjeg dana mjeseca koji prethodi </w:t>
      </w:r>
      <w:r w:rsidR="00942F13" w:rsidRPr="00C83F01">
        <w:rPr>
          <w:rFonts w:ascii="Arial" w:hAnsi="Arial" w:cs="Arial"/>
          <w:bCs/>
          <w:sz w:val="20"/>
          <w:szCs w:val="20"/>
        </w:rPr>
        <w:t>dan</w:t>
      </w:r>
      <w:r w:rsidRPr="00C83F01">
        <w:rPr>
          <w:rFonts w:ascii="Arial" w:hAnsi="Arial" w:cs="Arial"/>
          <w:bCs/>
          <w:sz w:val="20"/>
          <w:szCs w:val="20"/>
        </w:rPr>
        <w:t xml:space="preserve">u </w:t>
      </w:r>
      <w:r w:rsidR="00942F13" w:rsidRPr="00C83F01">
        <w:rPr>
          <w:rFonts w:ascii="Arial" w:hAnsi="Arial" w:cs="Arial"/>
          <w:bCs/>
          <w:sz w:val="20"/>
          <w:szCs w:val="20"/>
        </w:rPr>
        <w:t xml:space="preserve">podnošenja </w:t>
      </w:r>
      <w:r w:rsidR="002D7E76" w:rsidRPr="00C83F01">
        <w:rPr>
          <w:rFonts w:ascii="Arial" w:hAnsi="Arial" w:cs="Arial"/>
          <w:bCs/>
          <w:sz w:val="20"/>
          <w:szCs w:val="20"/>
        </w:rPr>
        <w:t>z</w:t>
      </w:r>
      <w:r w:rsidR="00942F13" w:rsidRPr="00C83F01">
        <w:rPr>
          <w:rFonts w:ascii="Arial" w:hAnsi="Arial" w:cs="Arial"/>
          <w:bCs/>
          <w:sz w:val="20"/>
          <w:szCs w:val="20"/>
        </w:rPr>
        <w:t>ahtjeva za subvencioniranje nije smanjio broj zaposlenih za više od 20,0</w:t>
      </w:r>
      <w:r w:rsidR="00191F45" w:rsidRPr="00C83F01">
        <w:rPr>
          <w:rFonts w:ascii="Arial" w:hAnsi="Arial" w:cs="Arial"/>
          <w:bCs/>
          <w:sz w:val="20"/>
          <w:szCs w:val="20"/>
        </w:rPr>
        <w:t>0</w:t>
      </w:r>
      <w:r w:rsidR="00942F13" w:rsidRPr="00C83F01">
        <w:rPr>
          <w:rFonts w:ascii="Arial" w:hAnsi="Arial" w:cs="Arial"/>
          <w:bCs/>
          <w:sz w:val="20"/>
          <w:szCs w:val="20"/>
        </w:rPr>
        <w:t xml:space="preserve">%, ako je Izvoznik veliki poduzetnik, ili </w:t>
      </w:r>
      <w:r w:rsidRPr="00C83F01">
        <w:rPr>
          <w:rFonts w:ascii="Arial" w:hAnsi="Arial" w:cs="Arial"/>
          <w:bCs/>
          <w:sz w:val="20"/>
          <w:szCs w:val="20"/>
        </w:rPr>
        <w:t xml:space="preserve">više od </w:t>
      </w:r>
      <w:r w:rsidR="00942F13" w:rsidRPr="00C83F01">
        <w:rPr>
          <w:rFonts w:ascii="Arial" w:hAnsi="Arial" w:cs="Arial"/>
          <w:bCs/>
          <w:sz w:val="20"/>
          <w:szCs w:val="20"/>
        </w:rPr>
        <w:t>50,0</w:t>
      </w:r>
      <w:r w:rsidR="00E76837" w:rsidRPr="00C83F01">
        <w:rPr>
          <w:rFonts w:ascii="Arial" w:hAnsi="Arial" w:cs="Arial"/>
          <w:bCs/>
          <w:sz w:val="20"/>
          <w:szCs w:val="20"/>
        </w:rPr>
        <w:t>0</w:t>
      </w:r>
      <w:r w:rsidR="00942F13" w:rsidRPr="00C83F01">
        <w:rPr>
          <w:rFonts w:ascii="Arial" w:hAnsi="Arial" w:cs="Arial"/>
          <w:bCs/>
          <w:sz w:val="20"/>
          <w:szCs w:val="20"/>
        </w:rPr>
        <w:t xml:space="preserve">%, ako je </w:t>
      </w:r>
      <w:r w:rsidRPr="00C83F01">
        <w:rPr>
          <w:rFonts w:ascii="Arial" w:hAnsi="Arial" w:cs="Arial"/>
          <w:bCs/>
          <w:sz w:val="20"/>
          <w:szCs w:val="20"/>
        </w:rPr>
        <w:t>I</w:t>
      </w:r>
      <w:r w:rsidR="00942F13" w:rsidRPr="00C83F01">
        <w:rPr>
          <w:rFonts w:ascii="Arial" w:hAnsi="Arial" w:cs="Arial"/>
          <w:bCs/>
          <w:sz w:val="20"/>
          <w:szCs w:val="20"/>
        </w:rPr>
        <w:t>zvoznik mali i srednji poduzetnik, pri čemu se u smanjenje broja zaposlenih ne u</w:t>
      </w:r>
      <w:r w:rsidR="00100A10" w:rsidRPr="00C83F01">
        <w:rPr>
          <w:rFonts w:ascii="Arial" w:hAnsi="Arial" w:cs="Arial"/>
          <w:bCs/>
          <w:sz w:val="20"/>
          <w:szCs w:val="20"/>
        </w:rPr>
        <w:t xml:space="preserve">brajaju </w:t>
      </w:r>
      <w:r w:rsidRPr="00C83F01">
        <w:rPr>
          <w:rFonts w:ascii="Arial" w:hAnsi="Arial" w:cs="Arial"/>
          <w:bCs/>
          <w:sz w:val="20"/>
          <w:szCs w:val="20"/>
        </w:rPr>
        <w:t>opravdani odla</w:t>
      </w:r>
      <w:r w:rsidR="00100A10" w:rsidRPr="00C83F01">
        <w:rPr>
          <w:rFonts w:ascii="Arial" w:hAnsi="Arial" w:cs="Arial"/>
          <w:bCs/>
          <w:sz w:val="20"/>
          <w:szCs w:val="20"/>
        </w:rPr>
        <w:t>sci radnika</w:t>
      </w:r>
      <w:r w:rsidRPr="00C83F01">
        <w:rPr>
          <w:rFonts w:ascii="Arial" w:hAnsi="Arial" w:cs="Arial"/>
          <w:bCs/>
          <w:sz w:val="20"/>
          <w:szCs w:val="20"/>
        </w:rPr>
        <w:t xml:space="preserve"> </w:t>
      </w:r>
      <w:r w:rsidR="001D4C3F" w:rsidRPr="00C83F01">
        <w:rPr>
          <w:rFonts w:ascii="Arial" w:hAnsi="Arial" w:cs="Arial"/>
          <w:bCs/>
          <w:sz w:val="20"/>
          <w:szCs w:val="20"/>
        </w:rPr>
        <w:t xml:space="preserve">kako ih FINA </w:t>
      </w:r>
      <w:r w:rsidR="00100A10" w:rsidRPr="00C83F01">
        <w:rPr>
          <w:rFonts w:ascii="Arial" w:hAnsi="Arial" w:cs="Arial"/>
          <w:bCs/>
          <w:sz w:val="20"/>
          <w:szCs w:val="20"/>
        </w:rPr>
        <w:t xml:space="preserve">definira u okviru </w:t>
      </w:r>
      <w:r w:rsidR="001D4C3F" w:rsidRPr="00C83F01">
        <w:rPr>
          <w:rFonts w:ascii="Arial" w:hAnsi="Arial" w:cs="Arial"/>
          <w:bCs/>
          <w:sz w:val="20"/>
          <w:szCs w:val="20"/>
        </w:rPr>
        <w:t xml:space="preserve">izračuna COVID score-a (primjerice </w:t>
      </w:r>
      <w:r w:rsidR="00942F13" w:rsidRPr="00C83F01">
        <w:rPr>
          <w:rFonts w:ascii="Arial" w:hAnsi="Arial" w:cs="Arial"/>
          <w:bCs/>
          <w:sz w:val="20"/>
          <w:szCs w:val="20"/>
        </w:rPr>
        <w:t>istek ugovora na određeno, odlazak</w:t>
      </w:r>
      <w:r w:rsidR="001D4C3F" w:rsidRPr="00C83F01">
        <w:rPr>
          <w:rFonts w:ascii="Arial" w:hAnsi="Arial" w:cs="Arial"/>
          <w:bCs/>
          <w:sz w:val="20"/>
          <w:szCs w:val="20"/>
        </w:rPr>
        <w:t xml:space="preserve"> radnika</w:t>
      </w:r>
      <w:r w:rsidR="00942F13" w:rsidRPr="00C83F01">
        <w:rPr>
          <w:rFonts w:ascii="Arial" w:hAnsi="Arial" w:cs="Arial"/>
          <w:bCs/>
          <w:sz w:val="20"/>
          <w:szCs w:val="20"/>
        </w:rPr>
        <w:t xml:space="preserve"> u mirovinu</w:t>
      </w:r>
      <w:r w:rsidR="001D4C3F" w:rsidRPr="00C83F01">
        <w:rPr>
          <w:rFonts w:ascii="Arial" w:hAnsi="Arial" w:cs="Arial"/>
          <w:bCs/>
          <w:sz w:val="20"/>
          <w:szCs w:val="20"/>
        </w:rPr>
        <w:t xml:space="preserve">, </w:t>
      </w:r>
      <w:r w:rsidR="00942F13" w:rsidRPr="00C83F01">
        <w:rPr>
          <w:rFonts w:ascii="Arial" w:hAnsi="Arial" w:cs="Arial"/>
          <w:bCs/>
          <w:sz w:val="20"/>
          <w:szCs w:val="20"/>
        </w:rPr>
        <w:t>otkaz uzrokovan ponašanjem radnika</w:t>
      </w:r>
      <w:r w:rsidR="001D4C3F" w:rsidRPr="00C83F01">
        <w:rPr>
          <w:rFonts w:ascii="Arial" w:hAnsi="Arial" w:cs="Arial"/>
          <w:bCs/>
          <w:sz w:val="20"/>
          <w:szCs w:val="20"/>
        </w:rPr>
        <w:t>, smrt radnika itd.)</w:t>
      </w:r>
    </w:p>
    <w:p w14:paraId="4422BD9F" w14:textId="17A06850" w:rsidR="00CA547C" w:rsidRPr="00093C3F" w:rsidRDefault="00100A10" w:rsidP="009B17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bookmarkStart w:id="5" w:name="_Hlk72497579"/>
      <w:r w:rsidRPr="000D7D68">
        <w:rPr>
          <w:rFonts w:ascii="Arial" w:hAnsi="Arial" w:cs="Arial"/>
          <w:bCs/>
          <w:sz w:val="20"/>
          <w:szCs w:val="20"/>
        </w:rPr>
        <w:t xml:space="preserve">da Izvoznik na dan podnošenja </w:t>
      </w:r>
      <w:r w:rsidR="002D7E76" w:rsidRPr="00C83F01">
        <w:rPr>
          <w:rFonts w:ascii="Arial" w:hAnsi="Arial" w:cs="Arial"/>
          <w:bCs/>
          <w:sz w:val="20"/>
          <w:szCs w:val="20"/>
        </w:rPr>
        <w:t>z</w:t>
      </w:r>
      <w:r w:rsidRPr="00093C3F">
        <w:rPr>
          <w:rFonts w:ascii="Arial" w:hAnsi="Arial" w:cs="Arial"/>
          <w:bCs/>
          <w:sz w:val="20"/>
          <w:szCs w:val="20"/>
        </w:rPr>
        <w:t xml:space="preserve">ahtjeva za subvencioniranje (ili na </w:t>
      </w:r>
      <w:r w:rsidR="00586985" w:rsidRPr="00093C3F">
        <w:rPr>
          <w:rFonts w:ascii="Arial" w:hAnsi="Arial" w:cs="Arial"/>
          <w:bCs/>
          <w:sz w:val="20"/>
          <w:szCs w:val="20"/>
        </w:rPr>
        <w:t xml:space="preserve">drugi datum na koji su dostupni podaci, a koji nije stariji više od 30 </w:t>
      </w:r>
      <w:r w:rsidRPr="00093C3F">
        <w:rPr>
          <w:rFonts w:ascii="Arial" w:hAnsi="Arial" w:cs="Arial"/>
          <w:bCs/>
          <w:sz w:val="20"/>
          <w:szCs w:val="20"/>
        </w:rPr>
        <w:t xml:space="preserve">dana od dana podnošenja </w:t>
      </w:r>
      <w:r w:rsidR="002D7E76" w:rsidRPr="00C83F01">
        <w:rPr>
          <w:rFonts w:ascii="Arial" w:hAnsi="Arial" w:cs="Arial"/>
          <w:bCs/>
          <w:sz w:val="20"/>
          <w:szCs w:val="20"/>
        </w:rPr>
        <w:t>z</w:t>
      </w:r>
      <w:r w:rsidRPr="00093C3F">
        <w:rPr>
          <w:rFonts w:ascii="Arial" w:hAnsi="Arial" w:cs="Arial"/>
          <w:bCs/>
          <w:sz w:val="20"/>
          <w:szCs w:val="20"/>
        </w:rPr>
        <w:t xml:space="preserve">ahtjeva za subvencioniranje), </w:t>
      </w:r>
      <w:r w:rsidR="00BA34C6" w:rsidRPr="00093C3F">
        <w:rPr>
          <w:rFonts w:ascii="Arial" w:hAnsi="Arial" w:cs="Arial"/>
          <w:bCs/>
          <w:sz w:val="20"/>
          <w:szCs w:val="20"/>
        </w:rPr>
        <w:t xml:space="preserve">nema </w:t>
      </w:r>
      <w:bookmarkStart w:id="6" w:name="_Hlk57357108"/>
      <w:r w:rsidR="00BA34C6" w:rsidRPr="00093C3F">
        <w:rPr>
          <w:rFonts w:ascii="Arial" w:hAnsi="Arial" w:cs="Arial"/>
          <w:bCs/>
          <w:sz w:val="20"/>
          <w:szCs w:val="20"/>
        </w:rPr>
        <w:t xml:space="preserve">dospjelih nepodmirenih </w:t>
      </w:r>
      <w:r w:rsidR="008215AE" w:rsidRPr="00093C3F">
        <w:rPr>
          <w:rFonts w:ascii="Arial" w:hAnsi="Arial" w:cs="Arial"/>
          <w:bCs/>
          <w:sz w:val="20"/>
          <w:szCs w:val="20"/>
        </w:rPr>
        <w:t xml:space="preserve">obveza </w:t>
      </w:r>
      <w:bookmarkStart w:id="7" w:name="_Hlk72497694"/>
      <w:bookmarkEnd w:id="6"/>
      <w:r w:rsidR="00047C5F" w:rsidRPr="00093C3F">
        <w:rPr>
          <w:rFonts w:ascii="Arial" w:hAnsi="Arial" w:cs="Arial"/>
          <w:bCs/>
          <w:sz w:val="20"/>
          <w:szCs w:val="20"/>
        </w:rPr>
        <w:t xml:space="preserve">po osnovi javnih davanja o kojima službenu evidenciju vodi </w:t>
      </w:r>
      <w:r w:rsidR="00C367D9" w:rsidRPr="00093C3F">
        <w:rPr>
          <w:rFonts w:ascii="Arial" w:hAnsi="Arial" w:cs="Arial"/>
          <w:sz w:val="20"/>
          <w:szCs w:val="20"/>
        </w:rPr>
        <w:t>Porezna uprava</w:t>
      </w:r>
      <w:bookmarkEnd w:id="7"/>
      <w:r w:rsidR="004A4A8D" w:rsidRPr="00093C3F">
        <w:rPr>
          <w:rFonts w:ascii="Arial" w:hAnsi="Arial" w:cs="Arial"/>
          <w:bCs/>
          <w:sz w:val="20"/>
          <w:szCs w:val="20"/>
        </w:rPr>
        <w:t xml:space="preserve"> ili</w:t>
      </w:r>
      <w:r w:rsidR="001267D7" w:rsidRPr="00093C3F">
        <w:rPr>
          <w:rFonts w:ascii="Arial" w:hAnsi="Arial" w:cs="Arial"/>
          <w:bCs/>
          <w:sz w:val="20"/>
          <w:szCs w:val="20"/>
        </w:rPr>
        <w:t>,</w:t>
      </w:r>
      <w:r w:rsidR="004A4A8D" w:rsidRPr="00093C3F">
        <w:rPr>
          <w:rFonts w:ascii="Arial" w:hAnsi="Arial" w:cs="Arial"/>
          <w:bCs/>
          <w:sz w:val="20"/>
          <w:szCs w:val="20"/>
        </w:rPr>
        <w:t xml:space="preserve"> u slučaju postojanja dospjelih nepodmirenih obveza</w:t>
      </w:r>
      <w:r w:rsidR="001267D7" w:rsidRPr="00093C3F">
        <w:rPr>
          <w:rFonts w:ascii="Arial" w:hAnsi="Arial" w:cs="Arial"/>
          <w:bCs/>
          <w:sz w:val="20"/>
          <w:szCs w:val="20"/>
        </w:rPr>
        <w:t>,</w:t>
      </w:r>
      <w:r w:rsidR="004A4A8D" w:rsidRPr="00093C3F">
        <w:rPr>
          <w:rFonts w:ascii="Arial" w:hAnsi="Arial" w:cs="Arial"/>
          <w:bCs/>
          <w:sz w:val="20"/>
          <w:szCs w:val="20"/>
        </w:rPr>
        <w:t xml:space="preserve"> da su iste regulirane </w:t>
      </w:r>
      <w:r w:rsidR="0088656B" w:rsidRPr="00093C3F">
        <w:rPr>
          <w:rFonts w:ascii="Arial" w:hAnsi="Arial" w:cs="Arial"/>
          <w:bCs/>
          <w:sz w:val="20"/>
          <w:szCs w:val="20"/>
        </w:rPr>
        <w:t xml:space="preserve">(npr. </w:t>
      </w:r>
      <w:r w:rsidR="004A4A8D" w:rsidRPr="00093C3F">
        <w:rPr>
          <w:rFonts w:ascii="Arial" w:hAnsi="Arial" w:cs="Arial"/>
          <w:bCs/>
          <w:sz w:val="20"/>
          <w:szCs w:val="20"/>
        </w:rPr>
        <w:t>upravnim ugovorom sklopljenim s Poreznom upravom</w:t>
      </w:r>
      <w:bookmarkEnd w:id="5"/>
      <w:r w:rsidR="0088656B" w:rsidRPr="00093C3F">
        <w:rPr>
          <w:rFonts w:ascii="Arial" w:hAnsi="Arial" w:cs="Arial"/>
          <w:bCs/>
          <w:sz w:val="20"/>
          <w:szCs w:val="20"/>
        </w:rPr>
        <w:t>)</w:t>
      </w:r>
      <w:r w:rsidR="004A4A8D" w:rsidRPr="00093C3F">
        <w:rPr>
          <w:rFonts w:ascii="Arial" w:hAnsi="Arial" w:cs="Arial"/>
          <w:bCs/>
          <w:sz w:val="20"/>
          <w:szCs w:val="20"/>
        </w:rPr>
        <w:t>.</w:t>
      </w:r>
    </w:p>
    <w:p w14:paraId="05997B76" w14:textId="27413438" w:rsidR="004A4A8D" w:rsidRPr="00C83F01" w:rsidRDefault="004A4A8D" w:rsidP="00C83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DE52ACD" w14:textId="614EFAE4" w:rsidR="00942F13" w:rsidRPr="00C83F01" w:rsidRDefault="00942F13" w:rsidP="00C83F0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83F01">
        <w:rPr>
          <w:rFonts w:ascii="Arial" w:hAnsi="Arial" w:cs="Arial"/>
          <w:bCs/>
          <w:sz w:val="20"/>
          <w:szCs w:val="20"/>
        </w:rPr>
        <w:t>Osiguratelj će ispunjenje uvjeta</w:t>
      </w:r>
      <w:r w:rsidR="00B6706F" w:rsidRPr="00C83F01">
        <w:rPr>
          <w:rFonts w:ascii="Arial" w:hAnsi="Arial" w:cs="Arial"/>
          <w:bCs/>
          <w:sz w:val="20"/>
          <w:szCs w:val="20"/>
        </w:rPr>
        <w:t xml:space="preserve"> navedenog pod točkom a)</w:t>
      </w:r>
      <w:r w:rsidRPr="00C83F01">
        <w:rPr>
          <w:rFonts w:ascii="Arial" w:hAnsi="Arial" w:cs="Arial"/>
          <w:bCs/>
          <w:sz w:val="20"/>
          <w:szCs w:val="20"/>
        </w:rPr>
        <w:t xml:space="preserve"> utvrđivati temeljem podataka dobivenih od FINA-e ili iznimno, u opravdanim slučajevima u kojima navedeni podaci nisu dostupni ili iz njih nije moguće utvrditi ispunjenje uvjeta za subvencioniranje Premije, temeljem odgovarajućih izjava i dokumenata</w:t>
      </w:r>
      <w:r w:rsidR="00D47FBA" w:rsidRPr="00C83F01">
        <w:rPr>
          <w:rFonts w:ascii="Arial" w:hAnsi="Arial" w:cs="Arial"/>
          <w:bCs/>
          <w:sz w:val="20"/>
          <w:szCs w:val="20"/>
        </w:rPr>
        <w:t xml:space="preserve"> koje</w:t>
      </w:r>
      <w:r w:rsidRPr="00C83F01">
        <w:rPr>
          <w:rFonts w:ascii="Arial" w:hAnsi="Arial" w:cs="Arial"/>
          <w:bCs/>
          <w:sz w:val="20"/>
          <w:szCs w:val="20"/>
        </w:rPr>
        <w:t xml:space="preserve"> </w:t>
      </w:r>
      <w:r w:rsidR="002E18E6" w:rsidRPr="00C83F01">
        <w:rPr>
          <w:rFonts w:ascii="Arial" w:hAnsi="Arial" w:cs="Arial"/>
          <w:bCs/>
          <w:sz w:val="20"/>
          <w:szCs w:val="20"/>
        </w:rPr>
        <w:t xml:space="preserve">Osiguratelj </w:t>
      </w:r>
      <w:r w:rsidR="00D47FBA" w:rsidRPr="00C83F01">
        <w:rPr>
          <w:rFonts w:ascii="Arial" w:hAnsi="Arial" w:cs="Arial"/>
          <w:bCs/>
          <w:sz w:val="20"/>
          <w:szCs w:val="20"/>
        </w:rPr>
        <w:t>zatraži od Izvoznika</w:t>
      </w:r>
      <w:r w:rsidR="00B6706F" w:rsidRPr="00C83F01">
        <w:rPr>
          <w:rFonts w:ascii="Arial" w:hAnsi="Arial" w:cs="Arial"/>
          <w:bCs/>
          <w:sz w:val="20"/>
          <w:szCs w:val="20"/>
        </w:rPr>
        <w:t xml:space="preserve">, a uvjeta navedenog pod točkom b) na temelju </w:t>
      </w:r>
      <w:bookmarkStart w:id="8" w:name="_Hlk74217382"/>
      <w:r w:rsidR="00B6706F" w:rsidRPr="00C83F01">
        <w:rPr>
          <w:rFonts w:ascii="Arial" w:hAnsi="Arial" w:cs="Arial"/>
          <w:bCs/>
          <w:sz w:val="20"/>
          <w:szCs w:val="20"/>
        </w:rPr>
        <w:t>Potvrde o stanju duga po osnovi javnih davanja o kojima službenu evidenciju vodi Porezna uprava</w:t>
      </w:r>
      <w:bookmarkEnd w:id="8"/>
      <w:r w:rsidR="00995D44" w:rsidRPr="00C83F01">
        <w:rPr>
          <w:rFonts w:ascii="Arial" w:hAnsi="Arial" w:cs="Arial"/>
          <w:bCs/>
          <w:sz w:val="20"/>
          <w:szCs w:val="20"/>
        </w:rPr>
        <w:t xml:space="preserve"> (dalje: Potvrda PU)</w:t>
      </w:r>
      <w:r w:rsidR="00D47FBA" w:rsidRPr="00C83F01">
        <w:rPr>
          <w:rFonts w:ascii="Arial" w:hAnsi="Arial" w:cs="Arial"/>
          <w:bCs/>
          <w:sz w:val="20"/>
          <w:szCs w:val="20"/>
        </w:rPr>
        <w:t>.</w:t>
      </w:r>
    </w:p>
    <w:p w14:paraId="72314D22" w14:textId="686910F4" w:rsidR="002D7E76" w:rsidRPr="00C83F01" w:rsidRDefault="002D7E76" w:rsidP="00C83F0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1BC475F" w14:textId="24A699C7" w:rsidR="002D7E76" w:rsidRPr="00C83F01" w:rsidRDefault="002D7E76" w:rsidP="00C83F0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83F01">
        <w:rPr>
          <w:rFonts w:ascii="Arial" w:hAnsi="Arial" w:cs="Arial"/>
          <w:bCs/>
          <w:sz w:val="20"/>
          <w:szCs w:val="20"/>
        </w:rPr>
        <w:t xml:space="preserve">U slučaju da Osiguratelj utvrdi da u trenutku podnošenja zahtjeva za subvencioniranje </w:t>
      </w:r>
      <w:r w:rsidR="002C7286" w:rsidRPr="00C83F01">
        <w:rPr>
          <w:rFonts w:ascii="Arial" w:hAnsi="Arial" w:cs="Arial"/>
          <w:bCs/>
          <w:sz w:val="20"/>
          <w:szCs w:val="20"/>
        </w:rPr>
        <w:t>Premi</w:t>
      </w:r>
      <w:r w:rsidR="000A70C3" w:rsidRPr="00C83F01">
        <w:rPr>
          <w:rFonts w:ascii="Arial" w:hAnsi="Arial" w:cs="Arial"/>
          <w:bCs/>
          <w:sz w:val="20"/>
          <w:szCs w:val="20"/>
        </w:rPr>
        <w:t>j</w:t>
      </w:r>
      <w:r w:rsidR="002C7286" w:rsidRPr="00C83F01">
        <w:rPr>
          <w:rFonts w:ascii="Arial" w:hAnsi="Arial" w:cs="Arial"/>
          <w:bCs/>
          <w:sz w:val="20"/>
          <w:szCs w:val="20"/>
        </w:rPr>
        <w:t xml:space="preserve">e </w:t>
      </w:r>
      <w:r w:rsidRPr="00C83F01">
        <w:rPr>
          <w:rFonts w:ascii="Arial" w:hAnsi="Arial" w:cs="Arial"/>
          <w:bCs/>
          <w:sz w:val="20"/>
          <w:szCs w:val="20"/>
        </w:rPr>
        <w:t>Izvoznik ne zadovoljava jedan ili više uvjeta, Izvoznik može ponovno podnijeti zahtjev za subvencioniranje nakon što ti uvjeti budu zadovoljeni</w:t>
      </w:r>
      <w:r w:rsidR="00772456" w:rsidRPr="00C83F01">
        <w:rPr>
          <w:rFonts w:ascii="Arial" w:hAnsi="Arial" w:cs="Arial"/>
          <w:bCs/>
          <w:sz w:val="20"/>
          <w:szCs w:val="20"/>
        </w:rPr>
        <w:t xml:space="preserve">, pri čemu se ponovno prijavljuje na FINA portal MJERE i dostavlja potrebnu dokumentaciju </w:t>
      </w:r>
      <w:r w:rsidR="002C7286" w:rsidRPr="00C83F01">
        <w:rPr>
          <w:rFonts w:ascii="Arial" w:hAnsi="Arial" w:cs="Arial"/>
          <w:bCs/>
          <w:sz w:val="20"/>
          <w:szCs w:val="20"/>
        </w:rPr>
        <w:t>z</w:t>
      </w:r>
      <w:r w:rsidR="00772456" w:rsidRPr="00C83F01">
        <w:rPr>
          <w:rFonts w:ascii="Arial" w:hAnsi="Arial" w:cs="Arial"/>
          <w:bCs/>
          <w:sz w:val="20"/>
          <w:szCs w:val="20"/>
        </w:rPr>
        <w:t>a utvrđenje ispunjenja uv</w:t>
      </w:r>
      <w:r w:rsidR="002C7286" w:rsidRPr="00C83F01">
        <w:rPr>
          <w:rFonts w:ascii="Arial" w:hAnsi="Arial" w:cs="Arial"/>
          <w:bCs/>
          <w:sz w:val="20"/>
          <w:szCs w:val="20"/>
        </w:rPr>
        <w:t>j</w:t>
      </w:r>
      <w:r w:rsidR="00772456" w:rsidRPr="00C83F01">
        <w:rPr>
          <w:rFonts w:ascii="Arial" w:hAnsi="Arial" w:cs="Arial"/>
          <w:bCs/>
          <w:sz w:val="20"/>
          <w:szCs w:val="20"/>
        </w:rPr>
        <w:t>eta za subvencioniranje Premije (u skladu s niže navedenim postupcima korištenja Mjere)</w:t>
      </w:r>
      <w:r w:rsidRPr="00C83F01">
        <w:rPr>
          <w:rFonts w:ascii="Arial" w:hAnsi="Arial" w:cs="Arial"/>
          <w:bCs/>
          <w:sz w:val="20"/>
          <w:szCs w:val="20"/>
        </w:rPr>
        <w:t>.</w:t>
      </w:r>
    </w:p>
    <w:p w14:paraId="6B103772" w14:textId="77777777" w:rsidR="00942F13" w:rsidRPr="00C83F01" w:rsidRDefault="00942F13" w:rsidP="00C83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CB6C1BD" w14:textId="7EB2C1BE" w:rsidR="008074A0" w:rsidRPr="00C83F01" w:rsidRDefault="00863B6E" w:rsidP="00C83F0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hAnsi="Arial" w:cs="Arial"/>
          <w:b/>
          <w:sz w:val="20"/>
          <w:szCs w:val="20"/>
        </w:rPr>
        <w:t xml:space="preserve">Postupak korištenja </w:t>
      </w:r>
      <w:r w:rsidR="00412DB2" w:rsidRPr="00C83F01">
        <w:rPr>
          <w:rFonts w:ascii="Arial" w:hAnsi="Arial" w:cs="Arial"/>
          <w:b/>
          <w:sz w:val="20"/>
          <w:szCs w:val="20"/>
        </w:rPr>
        <w:t>M</w:t>
      </w:r>
      <w:r w:rsidR="00D637EF" w:rsidRPr="00C83F01">
        <w:rPr>
          <w:rFonts w:ascii="Arial" w:hAnsi="Arial" w:cs="Arial"/>
          <w:b/>
          <w:sz w:val="20"/>
          <w:szCs w:val="20"/>
        </w:rPr>
        <w:t>jere</w:t>
      </w:r>
      <w:r w:rsidR="001267D7" w:rsidRPr="00C83F01">
        <w:rPr>
          <w:rFonts w:ascii="Arial" w:hAnsi="Arial" w:cs="Arial"/>
          <w:b/>
          <w:sz w:val="20"/>
          <w:szCs w:val="20"/>
        </w:rPr>
        <w:t xml:space="preserve"> </w:t>
      </w:r>
      <w:r w:rsidR="008074A0" w:rsidRPr="00C83F01">
        <w:rPr>
          <w:rFonts w:ascii="Arial" w:hAnsi="Arial" w:cs="Arial"/>
          <w:b/>
          <w:sz w:val="20"/>
          <w:szCs w:val="20"/>
        </w:rPr>
        <w:t>kod</w:t>
      </w:r>
      <w:r w:rsidR="00980A01" w:rsidRPr="00C83F0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80A01" w:rsidRPr="00C83F0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Programa osiguranja portfelja </w:t>
      </w:r>
      <w:r w:rsidR="003374A7" w:rsidRPr="00C83F01">
        <w:rPr>
          <w:rFonts w:ascii="Arial" w:hAnsi="Arial" w:cs="Arial"/>
          <w:b/>
          <w:bCs/>
          <w:sz w:val="20"/>
          <w:szCs w:val="20"/>
        </w:rPr>
        <w:t>kredita</w:t>
      </w:r>
    </w:p>
    <w:p w14:paraId="620106E9" w14:textId="7B35874A" w:rsidR="008074A0" w:rsidRPr="00C83F01" w:rsidRDefault="00A07BC0" w:rsidP="00C83F0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u w:val="single"/>
          <w:lang w:eastAsia="en-US"/>
        </w:rPr>
        <w:t>Za subvencioniranje Premije za kredite za koje još nije zaključen Ugovor o kreditu i za koje Osiguranik od Izvoznika još nije naplatio Premiju:</w:t>
      </w:r>
    </w:p>
    <w:p w14:paraId="2863145C" w14:textId="792A1168" w:rsidR="00A86DE7" w:rsidRPr="00C83F01" w:rsidRDefault="00F47C04" w:rsidP="009B1711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9" w:name="_Hlk57301864"/>
      <w:r w:rsidRPr="00C83F01">
        <w:rPr>
          <w:rFonts w:ascii="Arial" w:eastAsia="Calibri" w:hAnsi="Arial" w:cs="Arial"/>
          <w:sz w:val="20"/>
          <w:szCs w:val="20"/>
          <w:lang w:eastAsia="en-US"/>
        </w:rPr>
        <w:t>Osiguranik informira I</w:t>
      </w:r>
      <w:r w:rsidR="00116FE2" w:rsidRPr="00C83F01">
        <w:rPr>
          <w:rFonts w:ascii="Arial" w:eastAsia="Calibri" w:hAnsi="Arial" w:cs="Arial"/>
          <w:sz w:val="20"/>
          <w:szCs w:val="20"/>
          <w:lang w:eastAsia="en-US"/>
        </w:rPr>
        <w:t xml:space="preserve">zvoznika o </w:t>
      </w:r>
      <w:r w:rsidR="00D50B54" w:rsidRPr="00C83F01">
        <w:rPr>
          <w:rFonts w:ascii="Arial" w:eastAsia="Calibri" w:hAnsi="Arial" w:cs="Arial"/>
          <w:sz w:val="20"/>
          <w:szCs w:val="20"/>
          <w:lang w:eastAsia="en-US"/>
        </w:rPr>
        <w:t xml:space="preserve">mogućnosti korištenja </w:t>
      </w:r>
      <w:r w:rsidR="0025360F" w:rsidRPr="00C83F01">
        <w:rPr>
          <w:rFonts w:ascii="Arial" w:eastAsia="Calibri" w:hAnsi="Arial" w:cs="Arial"/>
          <w:sz w:val="20"/>
          <w:szCs w:val="20"/>
          <w:lang w:eastAsia="en-US"/>
        </w:rPr>
        <w:t>Mjere</w:t>
      </w:r>
      <w:r w:rsidR="00B56F7E" w:rsidRPr="00C83F01">
        <w:rPr>
          <w:rFonts w:ascii="Arial" w:eastAsia="Calibri" w:hAnsi="Arial" w:cs="Arial"/>
          <w:sz w:val="20"/>
          <w:szCs w:val="20"/>
          <w:lang w:eastAsia="en-US"/>
        </w:rPr>
        <w:t xml:space="preserve"> te </w:t>
      </w:r>
      <w:bookmarkStart w:id="10" w:name="_Hlk57355927"/>
      <w:bookmarkStart w:id="11" w:name="_Hlk57653470"/>
      <w:bookmarkStart w:id="12" w:name="_Hlk57656490"/>
      <w:r w:rsidR="00B56F7E" w:rsidRPr="00C83F01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 slučaju iskazanog interesa Izvoznika</w:t>
      </w:r>
      <w:r w:rsidR="001267D7" w:rsidRPr="00C83F01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56F7E" w:rsidRPr="00C83F01">
        <w:rPr>
          <w:rFonts w:ascii="Arial" w:eastAsia="Calibri" w:hAnsi="Arial" w:cs="Arial"/>
          <w:sz w:val="20"/>
          <w:szCs w:val="20"/>
          <w:lang w:eastAsia="en-US"/>
        </w:rPr>
        <w:t>upućuje</w:t>
      </w:r>
      <w:r w:rsidR="00A86DE7" w:rsidRPr="00C83F01">
        <w:rPr>
          <w:rFonts w:ascii="Arial" w:eastAsia="Calibri" w:hAnsi="Arial" w:cs="Arial"/>
          <w:sz w:val="20"/>
          <w:szCs w:val="20"/>
          <w:lang w:eastAsia="en-US"/>
        </w:rPr>
        <w:t xml:space="preserve"> Izvoznika da na FINA portalu </w:t>
      </w:r>
      <w:r w:rsidR="00836AED" w:rsidRPr="00C83F01">
        <w:rPr>
          <w:rFonts w:ascii="Arial" w:eastAsia="Calibri" w:hAnsi="Arial" w:cs="Arial"/>
          <w:sz w:val="20"/>
          <w:szCs w:val="20"/>
          <w:lang w:eastAsia="en-US"/>
        </w:rPr>
        <w:t xml:space="preserve">MJERE </w:t>
      </w:r>
      <w:r w:rsidR="00A86DE7" w:rsidRPr="00C83F01">
        <w:rPr>
          <w:rFonts w:ascii="Arial" w:eastAsia="Calibri" w:hAnsi="Arial" w:cs="Arial"/>
          <w:sz w:val="20"/>
          <w:szCs w:val="20"/>
          <w:lang w:eastAsia="en-US"/>
        </w:rPr>
        <w:t>podnese zahtjev za subvencioniranje Premije</w:t>
      </w:r>
      <w:r w:rsidR="00994767" w:rsidRPr="00C83F0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32204BC" w14:textId="4FFEB157" w:rsidR="00CD6C01" w:rsidRPr="00C83F01" w:rsidRDefault="002A2652" w:rsidP="009B171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13" w:name="_Hlk74221271"/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Osiguranik izračunava </w:t>
      </w:r>
      <w:r w:rsidR="00BC1AAF" w:rsidRPr="00C83F01"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>remiju</w:t>
      </w:r>
      <w:r w:rsidR="00A86DE7" w:rsidRPr="00C83F01">
        <w:rPr>
          <w:rFonts w:ascii="Arial" w:eastAsia="Calibri" w:hAnsi="Arial" w:cs="Arial"/>
          <w:sz w:val="20"/>
          <w:szCs w:val="20"/>
          <w:lang w:eastAsia="en-US"/>
        </w:rPr>
        <w:t xml:space="preserve"> te</w:t>
      </w:r>
      <w:r w:rsidR="00995D44" w:rsidRPr="00C83F01">
        <w:rPr>
          <w:rFonts w:ascii="Arial" w:eastAsia="Calibri" w:hAnsi="Arial" w:cs="Arial"/>
          <w:sz w:val="20"/>
          <w:szCs w:val="20"/>
          <w:lang w:eastAsia="en-US"/>
        </w:rPr>
        <w:t xml:space="preserve"> Osiguratelju</w:t>
      </w:r>
      <w:r w:rsidR="00A86DE7" w:rsidRPr="00C83F0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95D44" w:rsidRPr="00C83F01">
        <w:rPr>
          <w:rFonts w:ascii="Arial" w:eastAsia="Calibri" w:hAnsi="Arial" w:cs="Arial"/>
          <w:sz w:val="20"/>
          <w:szCs w:val="20"/>
          <w:lang w:eastAsia="en-US"/>
        </w:rPr>
        <w:t xml:space="preserve">dostavlja </w:t>
      </w:r>
      <w:r w:rsidR="00B42097" w:rsidRPr="00C83F01">
        <w:rPr>
          <w:rFonts w:ascii="Arial" w:eastAsia="Calibri" w:hAnsi="Arial" w:cs="Arial"/>
          <w:sz w:val="20"/>
          <w:szCs w:val="20"/>
          <w:lang w:eastAsia="en-US"/>
        </w:rPr>
        <w:t xml:space="preserve">preliminarni </w:t>
      </w:r>
      <w:r w:rsidR="00A86DE7" w:rsidRPr="00C83F01">
        <w:rPr>
          <w:rFonts w:ascii="Arial" w:eastAsia="Calibri" w:hAnsi="Arial" w:cs="Arial"/>
          <w:sz w:val="20"/>
          <w:szCs w:val="20"/>
          <w:lang w:eastAsia="en-US"/>
        </w:rPr>
        <w:t>i</w:t>
      </w:r>
      <w:r w:rsidR="00963113" w:rsidRPr="00C83F01">
        <w:rPr>
          <w:rFonts w:ascii="Arial" w:eastAsia="Calibri" w:hAnsi="Arial" w:cs="Arial"/>
          <w:sz w:val="20"/>
          <w:szCs w:val="20"/>
          <w:lang w:eastAsia="en-US"/>
        </w:rPr>
        <w:t xml:space="preserve">zračun </w:t>
      </w:r>
      <w:r w:rsidR="00BC1AAF" w:rsidRPr="00C83F01">
        <w:rPr>
          <w:rFonts w:ascii="Arial" w:eastAsia="Calibri" w:hAnsi="Arial" w:cs="Arial"/>
          <w:sz w:val="20"/>
          <w:szCs w:val="20"/>
          <w:lang w:eastAsia="en-US"/>
        </w:rPr>
        <w:t>P</w:t>
      </w:r>
      <w:r w:rsidR="00963113" w:rsidRPr="00C83F01">
        <w:rPr>
          <w:rFonts w:ascii="Arial" w:eastAsia="Calibri" w:hAnsi="Arial" w:cs="Arial"/>
          <w:sz w:val="20"/>
          <w:szCs w:val="20"/>
          <w:lang w:eastAsia="en-US"/>
        </w:rPr>
        <w:t>remije</w:t>
      </w:r>
      <w:r w:rsidR="00995D44" w:rsidRPr="00C83F01">
        <w:rPr>
          <w:rFonts w:ascii="Arial" w:eastAsia="Calibri" w:hAnsi="Arial" w:cs="Arial"/>
          <w:sz w:val="20"/>
          <w:szCs w:val="20"/>
          <w:lang w:eastAsia="en-US"/>
        </w:rPr>
        <w:t>,</w:t>
      </w:r>
      <w:r w:rsidR="00963113" w:rsidRPr="00C83F01">
        <w:rPr>
          <w:rFonts w:ascii="Arial" w:eastAsia="Calibri" w:hAnsi="Arial" w:cs="Arial"/>
          <w:sz w:val="20"/>
          <w:szCs w:val="20"/>
          <w:lang w:eastAsia="en-US"/>
        </w:rPr>
        <w:t xml:space="preserve"> zajedno s preslikom 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Izjave o potporama </w:t>
      </w:r>
      <w:r w:rsidR="00546B5E" w:rsidRPr="00C83F01">
        <w:rPr>
          <w:rFonts w:ascii="Arial" w:eastAsia="Calibri" w:hAnsi="Arial" w:cs="Arial"/>
          <w:sz w:val="20"/>
          <w:szCs w:val="20"/>
          <w:lang w:eastAsia="en-US"/>
        </w:rPr>
        <w:t>Izvoznika</w:t>
      </w:r>
      <w:r w:rsidR="00995D44" w:rsidRPr="00C83F01">
        <w:rPr>
          <w:rFonts w:ascii="Arial" w:eastAsia="Calibri" w:hAnsi="Arial" w:cs="Arial"/>
          <w:sz w:val="20"/>
          <w:szCs w:val="20"/>
          <w:lang w:eastAsia="en-US"/>
        </w:rPr>
        <w:t>, dok Izvoznik dostavlja</w:t>
      </w:r>
      <w:r w:rsidR="00546B5E" w:rsidRPr="00C83F0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95D44" w:rsidRPr="00C83F01">
        <w:rPr>
          <w:rFonts w:ascii="Arial" w:eastAsia="Calibri" w:hAnsi="Arial" w:cs="Arial"/>
          <w:sz w:val="20"/>
          <w:szCs w:val="20"/>
          <w:lang w:eastAsia="en-US"/>
        </w:rPr>
        <w:t>Osiguratelju Potvrdu PU</w:t>
      </w:r>
      <w:r w:rsidR="00B56F7E" w:rsidRPr="00C83F01">
        <w:rPr>
          <w:rFonts w:ascii="Arial" w:eastAsia="Calibri" w:hAnsi="Arial" w:cs="Arial"/>
          <w:sz w:val="20"/>
          <w:szCs w:val="20"/>
          <w:lang w:eastAsia="en-US"/>
        </w:rPr>
        <w:t>,</w:t>
      </w:r>
      <w:r w:rsidR="00963113" w:rsidRPr="00C83F0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95D44" w:rsidRPr="00C83F01">
        <w:rPr>
          <w:rFonts w:ascii="Arial" w:eastAsia="Calibri" w:hAnsi="Arial" w:cs="Arial"/>
          <w:sz w:val="20"/>
          <w:szCs w:val="20"/>
          <w:lang w:eastAsia="en-US"/>
        </w:rPr>
        <w:t xml:space="preserve">te Osiguratelj </w:t>
      </w:r>
      <w:r w:rsidR="00546B5E" w:rsidRPr="00C83F01">
        <w:rPr>
          <w:rFonts w:ascii="Arial" w:eastAsia="Calibri" w:hAnsi="Arial" w:cs="Arial"/>
          <w:sz w:val="20"/>
          <w:szCs w:val="20"/>
          <w:lang w:eastAsia="en-US"/>
        </w:rPr>
        <w:t xml:space="preserve">temeljem </w:t>
      </w:r>
      <w:r w:rsidR="00995D44" w:rsidRPr="00C83F01">
        <w:rPr>
          <w:rFonts w:ascii="Arial" w:eastAsia="Calibri" w:hAnsi="Arial" w:cs="Arial"/>
          <w:sz w:val="20"/>
          <w:szCs w:val="20"/>
          <w:lang w:eastAsia="en-US"/>
        </w:rPr>
        <w:t xml:space="preserve">istih i </w:t>
      </w:r>
      <w:r w:rsidR="00546B5E" w:rsidRPr="00C83F01">
        <w:rPr>
          <w:rFonts w:ascii="Arial" w:eastAsia="Calibri" w:hAnsi="Arial" w:cs="Arial"/>
          <w:sz w:val="20"/>
          <w:szCs w:val="20"/>
          <w:lang w:eastAsia="en-US"/>
        </w:rPr>
        <w:t>podataka dobivenih od FINA-e (ili u opravdanim slučajevima temeljem</w:t>
      </w:r>
      <w:r w:rsidR="002B0348" w:rsidRPr="00C83F01">
        <w:rPr>
          <w:rFonts w:ascii="Arial" w:eastAsia="Calibri" w:hAnsi="Arial" w:cs="Arial"/>
          <w:sz w:val="20"/>
          <w:szCs w:val="20"/>
          <w:lang w:eastAsia="en-US"/>
        </w:rPr>
        <w:t xml:space="preserve"> izjava i dokumenata pribavljenih od Izvoznika</w:t>
      </w:r>
      <w:r w:rsidR="00546B5E" w:rsidRPr="00C83F01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 w:rsidR="003F1F4C" w:rsidRPr="00C83F01">
        <w:rPr>
          <w:rFonts w:ascii="Arial" w:eastAsia="Calibri" w:hAnsi="Arial" w:cs="Arial"/>
          <w:sz w:val="20"/>
          <w:szCs w:val="20"/>
          <w:lang w:eastAsia="en-US"/>
        </w:rPr>
        <w:t xml:space="preserve">određuje </w:t>
      </w:r>
      <w:r w:rsidR="00D32018" w:rsidRPr="00C83F01">
        <w:rPr>
          <w:rFonts w:ascii="Arial" w:eastAsia="Calibri" w:hAnsi="Arial" w:cs="Arial"/>
          <w:sz w:val="20"/>
          <w:szCs w:val="20"/>
          <w:lang w:eastAsia="en-US"/>
        </w:rPr>
        <w:t>je li Izvoznik zadovoljio uvjete</w:t>
      </w:r>
      <w:r w:rsidR="00B56F7E" w:rsidRPr="00C83F0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32018" w:rsidRPr="00C83F01">
        <w:rPr>
          <w:rFonts w:ascii="Arial" w:eastAsia="Calibri" w:hAnsi="Arial" w:cs="Arial"/>
          <w:sz w:val="20"/>
          <w:szCs w:val="20"/>
          <w:lang w:eastAsia="en-US"/>
        </w:rPr>
        <w:t>za subvencioniranje Premije</w:t>
      </w:r>
      <w:r w:rsidR="001267D7" w:rsidRPr="00C83F0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F1F4C" w:rsidRPr="00C83F01">
        <w:rPr>
          <w:rFonts w:ascii="Arial" w:eastAsia="Calibri" w:hAnsi="Arial" w:cs="Arial"/>
          <w:sz w:val="20"/>
          <w:szCs w:val="20"/>
          <w:lang w:eastAsia="en-US"/>
        </w:rPr>
        <w:t>te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 koliki iznos </w:t>
      </w:r>
      <w:r w:rsidR="00BC1AAF" w:rsidRPr="00C83F01"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remije </w:t>
      </w:r>
      <w:r w:rsidR="00B56F7E" w:rsidRPr="00C83F01">
        <w:rPr>
          <w:rFonts w:ascii="Arial" w:eastAsia="Calibri" w:hAnsi="Arial" w:cs="Arial"/>
          <w:sz w:val="20"/>
          <w:szCs w:val="20"/>
          <w:lang w:eastAsia="en-US"/>
        </w:rPr>
        <w:t xml:space="preserve">može 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>biti subvencioniran</w:t>
      </w:r>
      <w:r w:rsidR="00CF5BB2" w:rsidRPr="00C83F01">
        <w:rPr>
          <w:rFonts w:ascii="Arial" w:eastAsia="Calibri" w:hAnsi="Arial" w:cs="Arial"/>
          <w:sz w:val="20"/>
          <w:szCs w:val="20"/>
          <w:lang w:eastAsia="en-US"/>
        </w:rPr>
        <w:t xml:space="preserve"> (djelomično ili u cijelosti)</w:t>
      </w:r>
      <w:bookmarkStart w:id="14" w:name="_Hlk57392393"/>
      <w:bookmarkEnd w:id="10"/>
      <w:bookmarkEnd w:id="13"/>
      <w:r w:rsidR="00994767" w:rsidRPr="00C83F0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7A39484" w14:textId="4B1BF177" w:rsidR="00B56F7E" w:rsidRPr="00C83F01" w:rsidRDefault="00D32018" w:rsidP="009B171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Ako Osiguratelj utvrdi da je Izvoznik ispunio uvjete za subvencioniranje Premije, </w:t>
      </w:r>
      <w:r w:rsidR="00963113" w:rsidRPr="00C83F01">
        <w:rPr>
          <w:rFonts w:ascii="Arial" w:eastAsia="Calibri" w:hAnsi="Arial" w:cs="Arial"/>
          <w:sz w:val="20"/>
          <w:szCs w:val="20"/>
          <w:lang w:eastAsia="en-US"/>
        </w:rPr>
        <w:t xml:space="preserve">Osiguratelj </w:t>
      </w:r>
      <w:r w:rsidR="001E3329" w:rsidRPr="00C83F01">
        <w:rPr>
          <w:rFonts w:ascii="Arial" w:eastAsia="Calibri" w:hAnsi="Arial" w:cs="Arial"/>
          <w:sz w:val="20"/>
          <w:szCs w:val="20"/>
          <w:lang w:eastAsia="en-US"/>
        </w:rPr>
        <w:t>će pisanim putem obavijestiti</w:t>
      </w:r>
      <w:r w:rsidR="00963113" w:rsidRPr="00C83F01">
        <w:rPr>
          <w:rFonts w:ascii="Arial" w:eastAsia="Calibri" w:hAnsi="Arial" w:cs="Arial"/>
          <w:sz w:val="20"/>
          <w:szCs w:val="20"/>
          <w:lang w:eastAsia="en-US"/>
        </w:rPr>
        <w:t xml:space="preserve"> Osiguranik</w:t>
      </w:r>
      <w:r w:rsidR="001E3329" w:rsidRPr="00C83F01">
        <w:rPr>
          <w:rFonts w:ascii="Arial" w:eastAsia="Calibri" w:hAnsi="Arial" w:cs="Arial"/>
          <w:sz w:val="20"/>
          <w:szCs w:val="20"/>
          <w:lang w:eastAsia="en-US"/>
        </w:rPr>
        <w:t xml:space="preserve">a </w:t>
      </w:r>
      <w:r w:rsidR="00B42097" w:rsidRPr="00C83F01">
        <w:rPr>
          <w:rFonts w:ascii="Arial" w:eastAsia="Calibri" w:hAnsi="Arial" w:cs="Arial"/>
          <w:sz w:val="20"/>
          <w:szCs w:val="20"/>
          <w:lang w:eastAsia="en-US"/>
        </w:rPr>
        <w:t xml:space="preserve">i Izvoznika </w:t>
      </w:r>
      <w:r w:rsidR="001E3329" w:rsidRPr="00C83F01">
        <w:rPr>
          <w:rFonts w:ascii="Arial" w:eastAsia="Calibri" w:hAnsi="Arial" w:cs="Arial"/>
          <w:sz w:val="20"/>
          <w:szCs w:val="20"/>
          <w:lang w:eastAsia="en-US"/>
        </w:rPr>
        <w:t>o</w:t>
      </w:r>
      <w:r w:rsidR="00963113" w:rsidRPr="00C83F01">
        <w:rPr>
          <w:rFonts w:ascii="Arial" w:eastAsia="Calibri" w:hAnsi="Arial" w:cs="Arial"/>
          <w:sz w:val="20"/>
          <w:szCs w:val="20"/>
          <w:lang w:eastAsia="en-US"/>
        </w:rPr>
        <w:t xml:space="preserve"> iznos</w:t>
      </w:r>
      <w:r w:rsidR="001E3329" w:rsidRPr="00C83F01">
        <w:rPr>
          <w:rFonts w:ascii="Arial" w:eastAsia="Calibri" w:hAnsi="Arial" w:cs="Arial"/>
          <w:sz w:val="20"/>
          <w:szCs w:val="20"/>
          <w:lang w:eastAsia="en-US"/>
        </w:rPr>
        <w:t>u</w:t>
      </w:r>
      <w:r w:rsidR="00963113" w:rsidRPr="00C83F01">
        <w:rPr>
          <w:rFonts w:ascii="Arial" w:eastAsia="Calibri" w:hAnsi="Arial" w:cs="Arial"/>
          <w:sz w:val="20"/>
          <w:szCs w:val="20"/>
          <w:lang w:eastAsia="en-US"/>
        </w:rPr>
        <w:t xml:space="preserve"> subvencije na koji Izvoznik ima pravo</w:t>
      </w:r>
      <w:r w:rsidR="002B62CA" w:rsidRPr="00C83F01">
        <w:rPr>
          <w:rFonts w:ascii="Arial" w:eastAsia="Calibri" w:hAnsi="Arial" w:cs="Arial"/>
          <w:sz w:val="20"/>
          <w:szCs w:val="20"/>
          <w:lang w:eastAsia="en-US"/>
        </w:rPr>
        <w:t xml:space="preserve"> te iznos dijela Premije koji Osiguranik ima obvezu platiti</w:t>
      </w:r>
      <w:r w:rsidR="00B56F7E" w:rsidRPr="00C83F01">
        <w:rPr>
          <w:rFonts w:ascii="Arial" w:eastAsia="Calibri" w:hAnsi="Arial" w:cs="Arial"/>
          <w:sz w:val="20"/>
          <w:szCs w:val="20"/>
          <w:lang w:eastAsia="en-US"/>
        </w:rPr>
        <w:t>, ako subvencija ne može pokriti cjelokupni iznos Premije</w:t>
      </w:r>
      <w:r w:rsidR="00994767" w:rsidRPr="00C83F0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730CB24" w14:textId="35EDFD3E" w:rsidR="003935B8" w:rsidRPr="00067789" w:rsidRDefault="00A86DE7" w:rsidP="009B171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7789">
        <w:rPr>
          <w:rFonts w:ascii="Arial" w:eastAsia="Calibri" w:hAnsi="Arial" w:cs="Arial"/>
          <w:sz w:val="20"/>
          <w:szCs w:val="20"/>
          <w:lang w:eastAsia="en-US"/>
        </w:rPr>
        <w:t xml:space="preserve">Osiguranik </w:t>
      </w:r>
      <w:r w:rsidR="00D32018" w:rsidRPr="00067789">
        <w:rPr>
          <w:rFonts w:ascii="Arial" w:eastAsia="Calibri" w:hAnsi="Arial" w:cs="Arial"/>
          <w:sz w:val="20"/>
          <w:szCs w:val="20"/>
          <w:lang w:eastAsia="en-US"/>
        </w:rPr>
        <w:t xml:space="preserve">u Ugovor o kreditu navodi odredbu </w:t>
      </w:r>
      <w:r w:rsidRPr="00067789">
        <w:rPr>
          <w:rFonts w:ascii="Arial" w:eastAsia="Calibri" w:hAnsi="Arial" w:cs="Arial"/>
          <w:sz w:val="20"/>
          <w:szCs w:val="20"/>
          <w:lang w:eastAsia="en-US"/>
        </w:rPr>
        <w:t xml:space="preserve">kojom se </w:t>
      </w:r>
      <w:r w:rsidRPr="00067789">
        <w:rPr>
          <w:rFonts w:ascii="Arial" w:hAnsi="Arial" w:cs="Arial"/>
          <w:sz w:val="20"/>
          <w:szCs w:val="20"/>
        </w:rPr>
        <w:t xml:space="preserve">na odgovarajući način prenosi da je Izvoznik primio potporu </w:t>
      </w:r>
      <w:r w:rsidRPr="00067789">
        <w:rPr>
          <w:rFonts w:ascii="Arial" w:hAnsi="Arial" w:cs="Arial"/>
          <w:sz w:val="20"/>
          <w:szCs w:val="20"/>
          <w:lang w:bidi="hr-HR"/>
        </w:rPr>
        <w:t xml:space="preserve">u obliku subvencije premije osiguranja u skladu s poglavljem 3.1. Komunikacije EK </w:t>
      </w:r>
      <w:r w:rsidR="00B56F7E" w:rsidRPr="00067789">
        <w:rPr>
          <w:rFonts w:ascii="Arial" w:hAnsi="Arial" w:cs="Arial"/>
          <w:sz w:val="20"/>
          <w:szCs w:val="20"/>
          <w:lang w:bidi="hr-HR"/>
        </w:rPr>
        <w:t>u iznosu dijela Premije koji će biti subvencioniran</w:t>
      </w:r>
      <w:r w:rsidR="00994767" w:rsidRPr="00067789">
        <w:rPr>
          <w:rFonts w:ascii="Arial" w:hAnsi="Arial" w:cs="Arial"/>
          <w:sz w:val="20"/>
          <w:szCs w:val="20"/>
          <w:lang w:bidi="hr-HR"/>
        </w:rPr>
        <w:t>.</w:t>
      </w:r>
    </w:p>
    <w:p w14:paraId="26AA400B" w14:textId="65647561" w:rsidR="00F77552" w:rsidRDefault="003935B8" w:rsidP="009B171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7789">
        <w:rPr>
          <w:rFonts w:ascii="Arial" w:eastAsia="Calibri" w:hAnsi="Arial" w:cs="Arial"/>
          <w:sz w:val="20"/>
          <w:szCs w:val="20"/>
          <w:lang w:eastAsia="en-US"/>
        </w:rPr>
        <w:t xml:space="preserve">Ako </w:t>
      </w:r>
      <w:r w:rsidR="007F3B67" w:rsidRPr="00067789">
        <w:rPr>
          <w:rFonts w:ascii="Arial" w:eastAsia="Calibri" w:hAnsi="Arial" w:cs="Arial"/>
          <w:sz w:val="20"/>
          <w:szCs w:val="20"/>
          <w:lang w:eastAsia="en-US"/>
        </w:rPr>
        <w:t>j</w:t>
      </w:r>
      <w:r w:rsidRPr="00067789">
        <w:rPr>
          <w:rFonts w:ascii="Arial" w:eastAsia="Calibri" w:hAnsi="Arial" w:cs="Arial"/>
          <w:sz w:val="20"/>
          <w:szCs w:val="20"/>
          <w:lang w:eastAsia="en-US"/>
        </w:rPr>
        <w:t>e pozitivna odluka Osiguratelja o subvencioniranju Premije done</w:t>
      </w:r>
      <w:r w:rsidR="007F3B67" w:rsidRPr="00067789">
        <w:rPr>
          <w:rFonts w:ascii="Arial" w:eastAsia="Calibri" w:hAnsi="Arial" w:cs="Arial"/>
          <w:sz w:val="20"/>
          <w:szCs w:val="20"/>
          <w:lang w:eastAsia="en-US"/>
        </w:rPr>
        <w:t>sena</w:t>
      </w:r>
      <w:r w:rsidRPr="00067789">
        <w:rPr>
          <w:rFonts w:ascii="Arial" w:eastAsia="Calibri" w:hAnsi="Arial" w:cs="Arial"/>
          <w:sz w:val="20"/>
          <w:szCs w:val="20"/>
          <w:lang w:eastAsia="en-US"/>
        </w:rPr>
        <w:t xml:space="preserve"> na temelju izračuna Premije prema preliminarnim podacima (npr. očekivan</w:t>
      </w:r>
      <w:r w:rsidR="007F3B67" w:rsidRPr="00067789">
        <w:rPr>
          <w:rFonts w:ascii="Arial" w:eastAsia="Calibri" w:hAnsi="Arial" w:cs="Arial"/>
          <w:sz w:val="20"/>
          <w:szCs w:val="20"/>
          <w:lang w:eastAsia="en-US"/>
        </w:rPr>
        <w:t>e</w:t>
      </w:r>
      <w:r w:rsidRPr="00067789">
        <w:rPr>
          <w:rFonts w:ascii="Arial" w:eastAsia="Calibri" w:hAnsi="Arial" w:cs="Arial"/>
          <w:sz w:val="20"/>
          <w:szCs w:val="20"/>
          <w:lang w:eastAsia="en-US"/>
        </w:rPr>
        <w:t xml:space="preserve"> ročnost</w:t>
      </w:r>
      <w:r w:rsidR="007F3B67" w:rsidRPr="00067789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067789">
        <w:rPr>
          <w:rFonts w:ascii="Arial" w:eastAsia="Calibri" w:hAnsi="Arial" w:cs="Arial"/>
          <w:sz w:val="20"/>
          <w:szCs w:val="20"/>
          <w:lang w:eastAsia="en-US"/>
        </w:rPr>
        <w:t xml:space="preserve"> kredita, iznos</w:t>
      </w:r>
      <w:r w:rsidR="007F3B67" w:rsidRPr="00067789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067789">
        <w:rPr>
          <w:rFonts w:ascii="Arial" w:eastAsia="Calibri" w:hAnsi="Arial" w:cs="Arial"/>
          <w:sz w:val="20"/>
          <w:szCs w:val="20"/>
          <w:lang w:eastAsia="en-US"/>
        </w:rPr>
        <w:t xml:space="preserve"> kredita i sl.) te se naknadno utvrdi da je iznos Premije koju treba obračunati na temelju stvarnih podataka </w:t>
      </w:r>
      <w:r w:rsidR="007F3B67" w:rsidRPr="00067789">
        <w:rPr>
          <w:rFonts w:ascii="Arial" w:eastAsia="Calibri" w:hAnsi="Arial" w:cs="Arial"/>
          <w:sz w:val="20"/>
          <w:szCs w:val="20"/>
          <w:lang w:eastAsia="en-US"/>
        </w:rPr>
        <w:t>koji će biti navedeni u Ugovoru o kreditu</w:t>
      </w:r>
      <w:r w:rsidR="00846C87" w:rsidRPr="00067789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59F80019" w14:textId="77777777" w:rsidR="00F77552" w:rsidRDefault="00F77552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p w14:paraId="216B73A1" w14:textId="45551857" w:rsidR="003935B8" w:rsidRPr="00067789" w:rsidRDefault="003935B8" w:rsidP="00846C87">
      <w:pPr>
        <w:pStyle w:val="ListParagraph"/>
        <w:numPr>
          <w:ilvl w:val="1"/>
          <w:numId w:val="3"/>
        </w:numPr>
        <w:spacing w:line="276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7789">
        <w:rPr>
          <w:rFonts w:ascii="Arial" w:eastAsia="Calibri" w:hAnsi="Arial" w:cs="Arial"/>
          <w:sz w:val="20"/>
          <w:szCs w:val="20"/>
          <w:lang w:eastAsia="en-US"/>
        </w:rPr>
        <w:lastRenderedPageBreak/>
        <w:t>veći od odobrenog</w:t>
      </w:r>
      <w:r w:rsidR="00067789">
        <w:rPr>
          <w:rFonts w:ascii="Arial" w:eastAsia="Calibri" w:hAnsi="Arial" w:cs="Arial"/>
          <w:sz w:val="20"/>
          <w:szCs w:val="20"/>
          <w:lang w:eastAsia="en-US"/>
        </w:rPr>
        <w:t xml:space="preserve"> iznosa subvencije, Osiguranik</w:t>
      </w:r>
      <w:r w:rsidRPr="00067789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07447DE3" w14:textId="7A71EDC4" w:rsidR="007F3B67" w:rsidRPr="00067789" w:rsidRDefault="003935B8" w:rsidP="00067789">
      <w:pPr>
        <w:pStyle w:val="ListParagraph"/>
        <w:numPr>
          <w:ilvl w:val="0"/>
          <w:numId w:val="5"/>
        </w:numPr>
        <w:spacing w:line="276" w:lineRule="auto"/>
        <w:ind w:left="1560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7789">
        <w:rPr>
          <w:rFonts w:ascii="Arial" w:eastAsia="Calibri" w:hAnsi="Arial" w:cs="Arial"/>
          <w:sz w:val="20"/>
          <w:szCs w:val="20"/>
          <w:lang w:eastAsia="en-US"/>
        </w:rPr>
        <w:t>mora platiti razliku Premije Osiguratelju</w:t>
      </w:r>
      <w:r w:rsidR="0006778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67789">
        <w:rPr>
          <w:rFonts w:ascii="Arial" w:eastAsia="Calibri" w:hAnsi="Arial" w:cs="Arial"/>
          <w:sz w:val="20"/>
          <w:szCs w:val="20"/>
          <w:lang w:eastAsia="en-US"/>
        </w:rPr>
        <w:t>ili</w:t>
      </w:r>
      <w:r w:rsidR="00067789" w:rsidRPr="0006778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67789">
        <w:rPr>
          <w:rFonts w:ascii="Arial" w:eastAsia="Calibri" w:hAnsi="Arial" w:cs="Arial"/>
          <w:sz w:val="20"/>
          <w:szCs w:val="20"/>
          <w:lang w:eastAsia="en-US"/>
        </w:rPr>
        <w:t>ishoditi novu odluku Osiguratelja o subvencioniranju na veći iznos Premije</w:t>
      </w:r>
      <w:r w:rsidRPr="00067789">
        <w:rPr>
          <w:rStyle w:val="FootnoteReference"/>
          <w:rFonts w:ascii="Arial" w:eastAsia="Calibri" w:hAnsi="Arial" w:cs="Arial"/>
          <w:sz w:val="20"/>
          <w:szCs w:val="20"/>
          <w:lang w:eastAsia="en-US"/>
        </w:rPr>
        <w:footnoteReference w:id="2"/>
      </w:r>
      <w:r w:rsidR="00067789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66564330" w14:textId="77FE0C4A" w:rsidR="00CF5BB2" w:rsidRPr="00067789" w:rsidRDefault="00CF5BB2" w:rsidP="00846C87">
      <w:pPr>
        <w:pStyle w:val="ListParagraph"/>
        <w:numPr>
          <w:ilvl w:val="0"/>
          <w:numId w:val="5"/>
        </w:numPr>
        <w:spacing w:line="276" w:lineRule="auto"/>
        <w:ind w:left="1560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7789">
        <w:rPr>
          <w:rFonts w:ascii="Arial" w:eastAsia="Calibri" w:hAnsi="Arial" w:cs="Arial"/>
          <w:sz w:val="20"/>
          <w:szCs w:val="20"/>
          <w:lang w:eastAsia="en-US"/>
        </w:rPr>
        <w:t>u Ugovor o kreditu nav</w:t>
      </w:r>
      <w:r w:rsidR="000A70C3" w:rsidRPr="00067789">
        <w:rPr>
          <w:rFonts w:ascii="Arial" w:eastAsia="Calibri" w:hAnsi="Arial" w:cs="Arial"/>
          <w:sz w:val="20"/>
          <w:szCs w:val="20"/>
          <w:lang w:eastAsia="en-US"/>
        </w:rPr>
        <w:t>odi</w:t>
      </w:r>
      <w:r w:rsidRPr="00067789">
        <w:rPr>
          <w:rFonts w:ascii="Arial" w:eastAsia="Calibri" w:hAnsi="Arial" w:cs="Arial"/>
          <w:sz w:val="20"/>
          <w:szCs w:val="20"/>
          <w:lang w:eastAsia="en-US"/>
        </w:rPr>
        <w:t xml:space="preserve"> iznos </w:t>
      </w:r>
      <w:r w:rsidR="007F3B67" w:rsidRPr="00067789">
        <w:rPr>
          <w:rFonts w:ascii="Arial" w:eastAsia="Calibri" w:hAnsi="Arial" w:cs="Arial"/>
          <w:sz w:val="20"/>
          <w:szCs w:val="20"/>
          <w:lang w:eastAsia="en-US"/>
        </w:rPr>
        <w:t>subvencioniran</w:t>
      </w:r>
      <w:r w:rsidR="00B45653">
        <w:rPr>
          <w:rFonts w:ascii="Arial" w:eastAsia="Calibri" w:hAnsi="Arial" w:cs="Arial"/>
          <w:sz w:val="20"/>
          <w:szCs w:val="20"/>
          <w:lang w:eastAsia="en-US"/>
        </w:rPr>
        <w:t>e</w:t>
      </w:r>
      <w:r w:rsidR="007F3B67" w:rsidRPr="0006778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67789">
        <w:rPr>
          <w:rFonts w:ascii="Arial" w:eastAsia="Calibri" w:hAnsi="Arial" w:cs="Arial"/>
          <w:sz w:val="20"/>
          <w:szCs w:val="20"/>
          <w:lang w:eastAsia="en-US"/>
        </w:rPr>
        <w:t xml:space="preserve">Premije </w:t>
      </w:r>
      <w:r w:rsidR="00B45653">
        <w:rPr>
          <w:rFonts w:ascii="Arial" w:eastAsia="Calibri" w:hAnsi="Arial" w:cs="Arial"/>
          <w:sz w:val="20"/>
          <w:szCs w:val="20"/>
          <w:lang w:eastAsia="en-US"/>
        </w:rPr>
        <w:t>sukladno važećoj Odluci Osiguratelja o subvencioniranju</w:t>
      </w:r>
      <w:r w:rsidR="002D7E76" w:rsidRPr="00067789">
        <w:rPr>
          <w:rFonts w:ascii="Arial" w:eastAsia="Calibri" w:hAnsi="Arial" w:cs="Arial"/>
          <w:sz w:val="20"/>
          <w:szCs w:val="20"/>
          <w:lang w:eastAsia="en-US"/>
        </w:rPr>
        <w:t>.</w:t>
      </w:r>
      <w:r w:rsidR="002D7E76" w:rsidRPr="00067789">
        <w:rPr>
          <w:rFonts w:ascii="Arial" w:eastAsia="Calibri" w:hAnsi="Arial" w:cs="Arial"/>
          <w:sz w:val="20"/>
          <w:szCs w:val="20"/>
          <w:lang w:eastAsia="en-US"/>
        </w:rPr>
        <w:tab/>
      </w:r>
    </w:p>
    <w:bookmarkEnd w:id="9"/>
    <w:bookmarkEnd w:id="11"/>
    <w:bookmarkEnd w:id="12"/>
    <w:bookmarkEnd w:id="14"/>
    <w:p w14:paraId="3BDAD968" w14:textId="196C7828" w:rsidR="00846C87" w:rsidRPr="00067789" w:rsidRDefault="00846C87" w:rsidP="00846C87">
      <w:pPr>
        <w:pStyle w:val="ListParagraph"/>
        <w:numPr>
          <w:ilvl w:val="1"/>
          <w:numId w:val="3"/>
        </w:numPr>
        <w:spacing w:line="276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7789">
        <w:rPr>
          <w:rFonts w:ascii="Arial" w:eastAsia="Calibri" w:hAnsi="Arial" w:cs="Arial"/>
          <w:sz w:val="20"/>
          <w:szCs w:val="20"/>
          <w:lang w:eastAsia="en-US"/>
        </w:rPr>
        <w:t>manji od odobrenog</w:t>
      </w:r>
      <w:r w:rsidR="00067789">
        <w:rPr>
          <w:rFonts w:ascii="Arial" w:eastAsia="Calibri" w:hAnsi="Arial" w:cs="Arial"/>
          <w:sz w:val="20"/>
          <w:szCs w:val="20"/>
          <w:lang w:eastAsia="en-US"/>
        </w:rPr>
        <w:t xml:space="preserve"> iznosa subvencije</w:t>
      </w:r>
      <w:r w:rsidRPr="00067789">
        <w:rPr>
          <w:rFonts w:ascii="Arial" w:eastAsia="Calibri" w:hAnsi="Arial" w:cs="Arial"/>
          <w:sz w:val="20"/>
          <w:szCs w:val="20"/>
          <w:lang w:eastAsia="en-US"/>
        </w:rPr>
        <w:t>,</w:t>
      </w:r>
      <w:r w:rsidR="00067789" w:rsidRPr="00067789">
        <w:rPr>
          <w:rFonts w:ascii="Arial" w:eastAsia="Calibri" w:hAnsi="Arial" w:cs="Arial"/>
          <w:sz w:val="20"/>
          <w:szCs w:val="20"/>
          <w:lang w:eastAsia="en-US"/>
        </w:rPr>
        <w:t xml:space="preserve"> Osiguranik</w:t>
      </w:r>
      <w:r w:rsidRPr="00067789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42E83F5A" w14:textId="57968DA0" w:rsidR="00846C87" w:rsidRDefault="00067789" w:rsidP="00067789">
      <w:pPr>
        <w:pStyle w:val="ListParagraph"/>
        <w:numPr>
          <w:ilvl w:val="0"/>
          <w:numId w:val="5"/>
        </w:numPr>
        <w:spacing w:line="276" w:lineRule="auto"/>
        <w:ind w:left="1560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ne mora ishoditi novu odluku Osiguratelja o subvencioniranju na manji iznos Premije;</w:t>
      </w:r>
    </w:p>
    <w:p w14:paraId="6C85E953" w14:textId="1FE481A1" w:rsidR="00067789" w:rsidRDefault="00067789" w:rsidP="00067789">
      <w:pPr>
        <w:pStyle w:val="ListParagraph"/>
        <w:numPr>
          <w:ilvl w:val="0"/>
          <w:numId w:val="5"/>
        </w:numPr>
        <w:spacing w:line="276" w:lineRule="auto"/>
        <w:ind w:left="1560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7789">
        <w:rPr>
          <w:rFonts w:ascii="Arial" w:eastAsia="Calibri" w:hAnsi="Arial" w:cs="Arial"/>
          <w:sz w:val="20"/>
          <w:szCs w:val="20"/>
          <w:lang w:eastAsia="en-US"/>
        </w:rPr>
        <w:t>u Ugovor o kreditu navodi</w:t>
      </w:r>
      <w:r w:rsidR="00B45653">
        <w:rPr>
          <w:rFonts w:ascii="Arial" w:eastAsia="Calibri" w:hAnsi="Arial" w:cs="Arial"/>
          <w:sz w:val="20"/>
          <w:szCs w:val="20"/>
          <w:lang w:eastAsia="en-US"/>
        </w:rPr>
        <w:t xml:space="preserve"> ili</w:t>
      </w:r>
      <w:r w:rsidRPr="00067789">
        <w:rPr>
          <w:rFonts w:ascii="Arial" w:eastAsia="Calibri" w:hAnsi="Arial" w:cs="Arial"/>
          <w:sz w:val="20"/>
          <w:szCs w:val="20"/>
          <w:lang w:eastAsia="en-US"/>
        </w:rPr>
        <w:t xml:space="preserve"> iznos </w:t>
      </w:r>
      <w:r w:rsidR="00B45653" w:rsidRPr="00067789">
        <w:rPr>
          <w:rFonts w:ascii="Arial" w:eastAsia="Calibri" w:hAnsi="Arial" w:cs="Arial"/>
          <w:sz w:val="20"/>
          <w:szCs w:val="20"/>
          <w:lang w:eastAsia="en-US"/>
        </w:rPr>
        <w:t>subvencioniran</w:t>
      </w:r>
      <w:r w:rsidR="00B45653">
        <w:rPr>
          <w:rFonts w:ascii="Arial" w:eastAsia="Calibri" w:hAnsi="Arial" w:cs="Arial"/>
          <w:sz w:val="20"/>
          <w:szCs w:val="20"/>
          <w:lang w:eastAsia="en-US"/>
        </w:rPr>
        <w:t>e</w:t>
      </w:r>
      <w:r w:rsidR="00B45653" w:rsidRPr="0006778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67789">
        <w:rPr>
          <w:rFonts w:ascii="Arial" w:eastAsia="Calibri" w:hAnsi="Arial" w:cs="Arial"/>
          <w:sz w:val="20"/>
          <w:szCs w:val="20"/>
          <w:lang w:eastAsia="en-US"/>
        </w:rPr>
        <w:t>Premije obračunate prema stvarnim podacima iz Ugovora o kreditu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ili iznos </w:t>
      </w:r>
      <w:r w:rsidR="00B45653">
        <w:rPr>
          <w:rFonts w:ascii="Arial" w:eastAsia="Calibri" w:hAnsi="Arial" w:cs="Arial"/>
          <w:sz w:val="20"/>
          <w:szCs w:val="20"/>
          <w:lang w:eastAsia="en-US"/>
        </w:rPr>
        <w:t>subvencionirane P</w:t>
      </w:r>
      <w:r>
        <w:rPr>
          <w:rFonts w:ascii="Arial" w:eastAsia="Calibri" w:hAnsi="Arial" w:cs="Arial"/>
          <w:sz w:val="20"/>
          <w:szCs w:val="20"/>
          <w:lang w:eastAsia="en-US"/>
        </w:rPr>
        <w:t>remije sukladno</w:t>
      </w:r>
      <w:r w:rsidRPr="0006778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45653">
        <w:rPr>
          <w:rFonts w:ascii="Arial" w:eastAsia="Calibri" w:hAnsi="Arial" w:cs="Arial"/>
          <w:sz w:val="20"/>
          <w:szCs w:val="20"/>
          <w:lang w:eastAsia="en-US"/>
        </w:rPr>
        <w:t>O</w:t>
      </w:r>
      <w:r w:rsidRPr="00067789">
        <w:rPr>
          <w:rFonts w:ascii="Arial" w:eastAsia="Calibri" w:hAnsi="Arial" w:cs="Arial"/>
          <w:sz w:val="20"/>
          <w:szCs w:val="20"/>
          <w:lang w:eastAsia="en-US"/>
        </w:rPr>
        <w:t>dlu</w:t>
      </w:r>
      <w:r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067789">
        <w:rPr>
          <w:rFonts w:ascii="Arial" w:eastAsia="Calibri" w:hAnsi="Arial" w:cs="Arial"/>
          <w:sz w:val="20"/>
          <w:szCs w:val="20"/>
          <w:lang w:eastAsia="en-US"/>
        </w:rPr>
        <w:t xml:space="preserve"> Osiguratelja</w:t>
      </w:r>
      <w:r w:rsidR="00B45653">
        <w:rPr>
          <w:rFonts w:ascii="Arial" w:eastAsia="Calibri" w:hAnsi="Arial" w:cs="Arial"/>
          <w:sz w:val="20"/>
          <w:szCs w:val="20"/>
          <w:lang w:eastAsia="en-US"/>
        </w:rPr>
        <w:t xml:space="preserve"> o subvencioniranju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00F5EA8" w14:textId="112B3DA3" w:rsidR="00C83F01" w:rsidRPr="00C83F01" w:rsidRDefault="00C83F01" w:rsidP="009B171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>Osiguranik u okviru Obavijesti o uključivanju kredita u portfelj osiguranja, navodi iznos subvencioniranog dijela Premije koji je naveden u Ugovoru o kreditu, čime će se smatrati da je navedeni iznos u odnosu na obveze Osiguranika podmiren, te navodi eventualni preostali iznos Premije koji je Osiguranik dužan platiti Osiguratelju.</w:t>
      </w:r>
    </w:p>
    <w:p w14:paraId="62E175E7" w14:textId="3CFD7196" w:rsidR="00D93F41" w:rsidRPr="00C83F01" w:rsidRDefault="00351260" w:rsidP="009B171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Ako </w:t>
      </w:r>
      <w:r w:rsidR="00462F59" w:rsidRPr="00C83F01">
        <w:rPr>
          <w:rFonts w:ascii="Arial" w:eastAsia="Calibri" w:hAnsi="Arial" w:cs="Arial"/>
          <w:sz w:val="20"/>
          <w:szCs w:val="20"/>
          <w:lang w:eastAsia="en-US"/>
        </w:rPr>
        <w:t xml:space="preserve">Osiguratelj utvrdi da 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Izvoznik nije ispunio uvjete za subvencioniranje </w:t>
      </w:r>
      <w:r w:rsidR="00BC1AAF" w:rsidRPr="00C83F01"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>remije</w:t>
      </w:r>
      <w:r w:rsidR="001F0E3D" w:rsidRPr="00C83F01">
        <w:rPr>
          <w:rFonts w:ascii="Arial" w:eastAsia="Calibri" w:hAnsi="Arial" w:cs="Arial"/>
          <w:sz w:val="20"/>
          <w:szCs w:val="20"/>
          <w:lang w:eastAsia="en-US"/>
        </w:rPr>
        <w:t>,</w:t>
      </w:r>
      <w:r w:rsidR="00EC368B" w:rsidRPr="00C83F0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E52C2" w:rsidRPr="00C83F01">
        <w:rPr>
          <w:rFonts w:ascii="Arial" w:eastAsia="Calibri" w:hAnsi="Arial" w:cs="Arial"/>
          <w:sz w:val="20"/>
          <w:szCs w:val="20"/>
          <w:lang w:eastAsia="en-US"/>
        </w:rPr>
        <w:t xml:space="preserve">Osiguratelj će </w:t>
      </w:r>
      <w:r w:rsidR="00A86DE7" w:rsidRPr="00C83F01">
        <w:rPr>
          <w:rFonts w:ascii="Arial" w:eastAsia="Calibri" w:hAnsi="Arial" w:cs="Arial"/>
          <w:sz w:val="20"/>
          <w:szCs w:val="20"/>
          <w:lang w:eastAsia="en-US"/>
        </w:rPr>
        <w:t xml:space="preserve">Osiguranika </w:t>
      </w:r>
      <w:r w:rsidR="00B42097" w:rsidRPr="00C83F01">
        <w:rPr>
          <w:rFonts w:ascii="Arial" w:eastAsia="Calibri" w:hAnsi="Arial" w:cs="Arial"/>
          <w:sz w:val="20"/>
          <w:szCs w:val="20"/>
          <w:lang w:eastAsia="en-US"/>
        </w:rPr>
        <w:t xml:space="preserve">i Izvoznika </w:t>
      </w:r>
      <w:r w:rsidR="00A86DE7" w:rsidRPr="00C83F01">
        <w:rPr>
          <w:rFonts w:ascii="Arial" w:eastAsia="Calibri" w:hAnsi="Arial" w:cs="Arial"/>
          <w:sz w:val="20"/>
          <w:szCs w:val="20"/>
          <w:lang w:eastAsia="en-US"/>
        </w:rPr>
        <w:t xml:space="preserve">obavijestiti kako </w:t>
      </w:r>
      <w:r w:rsidR="000E52C2" w:rsidRPr="00C83F01">
        <w:rPr>
          <w:rFonts w:ascii="Arial" w:eastAsia="Calibri" w:hAnsi="Arial" w:cs="Arial"/>
          <w:sz w:val="20"/>
          <w:szCs w:val="20"/>
          <w:lang w:eastAsia="en-US"/>
        </w:rPr>
        <w:t>Izvoznik</w:t>
      </w:r>
      <w:r w:rsidR="00A86DE7" w:rsidRPr="00C83F01">
        <w:rPr>
          <w:rFonts w:ascii="Arial" w:eastAsia="Calibri" w:hAnsi="Arial" w:cs="Arial"/>
          <w:sz w:val="20"/>
          <w:szCs w:val="20"/>
          <w:lang w:eastAsia="en-US"/>
        </w:rPr>
        <w:t xml:space="preserve"> nije zadovoljio uvjete za subvencioniranje Premije te da će Osiguranik biti obvezan platiti cijeli iznos izračunate Premije.</w:t>
      </w:r>
    </w:p>
    <w:p w14:paraId="22AC1251" w14:textId="3E477415" w:rsidR="00861FC2" w:rsidRPr="00C83F01" w:rsidRDefault="00861FC2" w:rsidP="00C83F01">
      <w:p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2DAD77C" w14:textId="77777777" w:rsidR="00C83F01" w:rsidRPr="00C83F01" w:rsidRDefault="00C83F01" w:rsidP="00C83F0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Za subvencioniranje Premije za Kredite </w:t>
      </w:r>
      <w:bookmarkStart w:id="15" w:name="_Hlk58235887"/>
      <w:r w:rsidRPr="00C83F01">
        <w:rPr>
          <w:rFonts w:ascii="Arial" w:eastAsia="Calibri" w:hAnsi="Arial" w:cs="Arial"/>
          <w:sz w:val="20"/>
          <w:szCs w:val="20"/>
          <w:u w:val="single"/>
          <w:lang w:eastAsia="en-US"/>
        </w:rPr>
        <w:t>za koje je već zaključen Ugovor o kreditu i za koje je Osiguranik od Izvoznika već naplatio Premiju</w:t>
      </w:r>
      <w:bookmarkEnd w:id="15"/>
      <w:r w:rsidRPr="00C83F01">
        <w:rPr>
          <w:rFonts w:ascii="Arial" w:eastAsia="Calibri" w:hAnsi="Arial" w:cs="Arial"/>
          <w:sz w:val="20"/>
          <w:szCs w:val="20"/>
          <w:u w:val="single"/>
          <w:lang w:eastAsia="en-US"/>
        </w:rPr>
        <w:t>:</w:t>
      </w:r>
    </w:p>
    <w:p w14:paraId="5E4CDD60" w14:textId="68922267" w:rsidR="00A86DE7" w:rsidRPr="00C83F01" w:rsidRDefault="008074A0" w:rsidP="009B171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>Osiguranik informira Izvoznika o mogućnosti korištenja Mjere</w:t>
      </w:r>
      <w:r w:rsidR="0090573E" w:rsidRPr="00C83F01">
        <w:rPr>
          <w:rFonts w:ascii="Arial" w:eastAsia="Calibri" w:hAnsi="Arial" w:cs="Arial"/>
          <w:sz w:val="20"/>
          <w:szCs w:val="20"/>
          <w:lang w:eastAsia="en-US"/>
        </w:rPr>
        <w:t xml:space="preserve"> te u</w:t>
      </w:r>
      <w:r w:rsidR="005E70A1" w:rsidRPr="00C83F01">
        <w:rPr>
          <w:rFonts w:ascii="Arial" w:eastAsia="Calibri" w:hAnsi="Arial" w:cs="Arial"/>
          <w:sz w:val="20"/>
          <w:szCs w:val="20"/>
          <w:lang w:eastAsia="en-US"/>
        </w:rPr>
        <w:t xml:space="preserve"> slučaju iskazanog interesa Izvoznika, </w:t>
      </w:r>
      <w:r w:rsidR="0090573E" w:rsidRPr="00C83F01">
        <w:rPr>
          <w:rFonts w:ascii="Arial" w:eastAsia="Calibri" w:hAnsi="Arial" w:cs="Arial"/>
          <w:sz w:val="20"/>
          <w:szCs w:val="20"/>
          <w:lang w:eastAsia="en-US"/>
        </w:rPr>
        <w:t>upu</w:t>
      </w:r>
      <w:r w:rsidR="00B841AA" w:rsidRPr="00C83F01">
        <w:rPr>
          <w:rFonts w:ascii="Arial" w:eastAsia="Calibri" w:hAnsi="Arial" w:cs="Arial"/>
          <w:sz w:val="20"/>
          <w:szCs w:val="20"/>
          <w:lang w:eastAsia="en-US"/>
        </w:rPr>
        <w:t xml:space="preserve">ćuje </w:t>
      </w:r>
      <w:r w:rsidR="00A86DE7" w:rsidRPr="00C83F01">
        <w:rPr>
          <w:rFonts w:ascii="Arial" w:eastAsia="Calibri" w:hAnsi="Arial" w:cs="Arial"/>
          <w:sz w:val="20"/>
          <w:szCs w:val="20"/>
          <w:lang w:eastAsia="en-US"/>
        </w:rPr>
        <w:t>Izvoznika da na FINA portalu</w:t>
      </w:r>
      <w:r w:rsidR="00836AED" w:rsidRPr="00C83F01">
        <w:rPr>
          <w:rFonts w:ascii="Arial" w:eastAsia="Calibri" w:hAnsi="Arial" w:cs="Arial"/>
          <w:sz w:val="20"/>
          <w:szCs w:val="20"/>
          <w:lang w:eastAsia="en-US"/>
        </w:rPr>
        <w:t xml:space="preserve"> MJERE</w:t>
      </w:r>
      <w:r w:rsidR="00A86DE7" w:rsidRPr="00C83F01">
        <w:rPr>
          <w:rFonts w:ascii="Arial" w:eastAsia="Calibri" w:hAnsi="Arial" w:cs="Arial"/>
          <w:sz w:val="20"/>
          <w:szCs w:val="20"/>
          <w:lang w:eastAsia="en-US"/>
        </w:rPr>
        <w:t xml:space="preserve"> podnese zahtjev za subvencioniranje Premije</w:t>
      </w:r>
      <w:r w:rsidR="00994767" w:rsidRPr="00C83F0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135B228" w14:textId="21C1B906" w:rsidR="00B065CA" w:rsidRPr="00C83F01" w:rsidRDefault="00164EC2" w:rsidP="009B171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>O</w:t>
      </w:r>
      <w:r w:rsidR="00956998" w:rsidRPr="00C83F01">
        <w:rPr>
          <w:rFonts w:ascii="Arial" w:eastAsia="Calibri" w:hAnsi="Arial" w:cs="Arial"/>
          <w:sz w:val="20"/>
          <w:szCs w:val="20"/>
          <w:lang w:eastAsia="en-US"/>
        </w:rPr>
        <w:t xml:space="preserve">siguranik </w:t>
      </w:r>
      <w:r w:rsidR="00C666E3" w:rsidRPr="00C83F01">
        <w:rPr>
          <w:rFonts w:ascii="Arial" w:eastAsia="Calibri" w:hAnsi="Arial" w:cs="Arial"/>
          <w:sz w:val="20"/>
          <w:szCs w:val="20"/>
          <w:lang w:eastAsia="en-US"/>
        </w:rPr>
        <w:t>O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siguratelju dostavlja </w:t>
      </w:r>
      <w:r w:rsidR="00D94A3D" w:rsidRPr="00C83F01">
        <w:rPr>
          <w:rFonts w:ascii="Arial" w:eastAsia="Calibri" w:hAnsi="Arial" w:cs="Arial"/>
          <w:sz w:val="20"/>
          <w:szCs w:val="20"/>
          <w:lang w:eastAsia="en-US"/>
        </w:rPr>
        <w:t xml:space="preserve">podatke o Premiji plaćenoj od strane Izvoznika i 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presliku </w:t>
      </w:r>
      <w:r w:rsidR="001B1E08" w:rsidRPr="00C83F01">
        <w:rPr>
          <w:rFonts w:ascii="Arial" w:eastAsia="Calibri" w:hAnsi="Arial" w:cs="Arial"/>
          <w:sz w:val="20"/>
          <w:szCs w:val="20"/>
          <w:lang w:eastAsia="en-US"/>
        </w:rPr>
        <w:t xml:space="preserve">nove 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>Izjave o potporama</w:t>
      </w:r>
      <w:r w:rsidR="00836AED" w:rsidRPr="00C83F01">
        <w:rPr>
          <w:rFonts w:ascii="Arial" w:eastAsia="Calibri" w:hAnsi="Arial" w:cs="Arial"/>
          <w:sz w:val="20"/>
          <w:szCs w:val="20"/>
          <w:lang w:eastAsia="en-US"/>
        </w:rPr>
        <w:t xml:space="preserve"> Izvoznika</w:t>
      </w:r>
      <w:r w:rsidR="00B065CA" w:rsidRPr="00C83F01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065CA" w:rsidRPr="00C83F01">
        <w:rPr>
          <w:rFonts w:ascii="Arial" w:eastAsia="Calibri" w:hAnsi="Arial" w:cs="Arial"/>
          <w:sz w:val="20"/>
          <w:szCs w:val="20"/>
          <w:lang w:eastAsia="en-US"/>
        </w:rPr>
        <w:t xml:space="preserve">dok Izvoznik Osiguratelju dostavlja Potvrdu PU. Osiguratelj 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na temelju </w:t>
      </w:r>
      <w:r w:rsidR="00B065CA" w:rsidRPr="00C83F01">
        <w:rPr>
          <w:rFonts w:ascii="Arial" w:eastAsia="Calibri" w:hAnsi="Arial" w:cs="Arial"/>
          <w:sz w:val="20"/>
          <w:szCs w:val="20"/>
          <w:lang w:eastAsia="en-US"/>
        </w:rPr>
        <w:t>istih i podataka dobivenih od FINA-e (ili u opravdanim slučajevima na temelju izjava i dokumenata pribavljenih od Izvoznika) određuje je li Izvoznik zadovoljio uvjete za subvencioniranje Premije te koliki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 iznos Premije je moguće subvencionirati</w:t>
      </w:r>
      <w:r w:rsidR="00994767" w:rsidRPr="00C83F01">
        <w:rPr>
          <w:rFonts w:ascii="Arial" w:eastAsia="Calibri" w:hAnsi="Arial" w:cs="Arial"/>
          <w:sz w:val="20"/>
          <w:szCs w:val="20"/>
          <w:lang w:eastAsia="en-US"/>
        </w:rPr>
        <w:t>.</w:t>
      </w:r>
      <w:r w:rsidR="00B065CA" w:rsidRPr="00C83F01">
        <w:rPr>
          <w:rFonts w:ascii="Arial" w:eastAsia="Calibri" w:hAnsi="Arial" w:cs="Arial"/>
          <w:sz w:val="20"/>
          <w:szCs w:val="20"/>
          <w:lang w:eastAsia="en-US"/>
        </w:rPr>
        <w:t xml:space="preserve"> U svakom slučaju, subvencionirani iznos Premije ne može biti viši od iznosa Premije u kunama koji je Osiguranik naplatio od Izvoznika.</w:t>
      </w:r>
    </w:p>
    <w:p w14:paraId="15BFC321" w14:textId="5A312FDA" w:rsidR="00916D8B" w:rsidRPr="00C83F01" w:rsidRDefault="00956998" w:rsidP="009B171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>Ako Osiguratelj utvrdi da je Izvoznik ispunio uvjete za subvencioniranje Premije</w:t>
      </w:r>
      <w:r w:rsidR="00916D8B" w:rsidRPr="00C83F01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bookmarkStart w:id="16" w:name="_Hlk58145086"/>
      <w:r w:rsidR="00916D8B" w:rsidRPr="00C83F01">
        <w:rPr>
          <w:rFonts w:ascii="Arial" w:eastAsia="Calibri" w:hAnsi="Arial" w:cs="Arial"/>
          <w:sz w:val="20"/>
          <w:szCs w:val="20"/>
          <w:lang w:eastAsia="en-US"/>
        </w:rPr>
        <w:t xml:space="preserve">Osiguratelj izrađuje i potpisuje Ugovor o dodjeli potpore u obliku subvencionirane Premije te dva primjerka Ugovora dostavlja </w:t>
      </w:r>
      <w:r w:rsidR="00C666E3" w:rsidRPr="00C83F01">
        <w:rPr>
          <w:rFonts w:ascii="Arial" w:eastAsia="Calibri" w:hAnsi="Arial" w:cs="Arial"/>
          <w:sz w:val="20"/>
          <w:szCs w:val="20"/>
          <w:lang w:eastAsia="en-US"/>
        </w:rPr>
        <w:t>Izvozniku na potpis</w:t>
      </w:r>
      <w:r w:rsidR="00916D8B" w:rsidRPr="00C83F01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C666E3" w:rsidRPr="00C83F01">
        <w:rPr>
          <w:rFonts w:ascii="Arial" w:eastAsia="Calibri" w:hAnsi="Arial" w:cs="Arial"/>
          <w:sz w:val="20"/>
          <w:szCs w:val="20"/>
          <w:lang w:eastAsia="en-US"/>
        </w:rPr>
        <w:t xml:space="preserve">Izvoznik je dužan odmah po potpisivanju </w:t>
      </w:r>
      <w:r w:rsidR="00916D8B" w:rsidRPr="00C83F01">
        <w:rPr>
          <w:rFonts w:ascii="Arial" w:eastAsia="Calibri" w:hAnsi="Arial" w:cs="Arial"/>
          <w:sz w:val="20"/>
          <w:szCs w:val="20"/>
          <w:lang w:eastAsia="en-US"/>
        </w:rPr>
        <w:t>jedan potpisani primjerak Ugovora vratiti Osiguratelju</w:t>
      </w:r>
      <w:r w:rsidR="00994767" w:rsidRPr="00C83F01">
        <w:rPr>
          <w:rFonts w:ascii="Arial" w:eastAsia="Calibri" w:hAnsi="Arial" w:cs="Arial"/>
          <w:sz w:val="20"/>
          <w:szCs w:val="20"/>
          <w:lang w:eastAsia="en-US"/>
        </w:rPr>
        <w:t>.</w:t>
      </w:r>
    </w:p>
    <w:bookmarkEnd w:id="16"/>
    <w:p w14:paraId="5CC6ED99" w14:textId="39252102" w:rsidR="00956998" w:rsidRPr="00C83F01" w:rsidRDefault="00956998" w:rsidP="009B1711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>Po zapri</w:t>
      </w:r>
      <w:r w:rsidR="0090573E" w:rsidRPr="00C83F01">
        <w:rPr>
          <w:rFonts w:ascii="Arial" w:eastAsia="Calibri" w:hAnsi="Arial" w:cs="Arial"/>
          <w:sz w:val="20"/>
          <w:szCs w:val="20"/>
          <w:lang w:eastAsia="en-US"/>
        </w:rPr>
        <w:t>m</w:t>
      </w:r>
      <w:r w:rsidR="00916D8B" w:rsidRPr="00C83F01">
        <w:rPr>
          <w:rFonts w:ascii="Arial" w:eastAsia="Calibri" w:hAnsi="Arial" w:cs="Arial"/>
          <w:sz w:val="20"/>
          <w:szCs w:val="20"/>
          <w:lang w:eastAsia="en-US"/>
        </w:rPr>
        <w:t>anju potpisanog primjerka Ugovora o dodjeli potpore u obliku subvencionirane Premije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>, Osiguratelj će Izvozniku izvršiti povrat plaćene Premije</w:t>
      </w:r>
      <w:r w:rsidR="006C1246" w:rsidRPr="00C83F01">
        <w:rPr>
          <w:rFonts w:ascii="Arial" w:eastAsia="Calibri" w:hAnsi="Arial" w:cs="Arial"/>
          <w:sz w:val="20"/>
          <w:szCs w:val="20"/>
          <w:lang w:eastAsia="en-US"/>
        </w:rPr>
        <w:t>, uz uvjet da je Osiguratelj prethodno naplatio Premiju od Osiguranika</w:t>
      </w:r>
      <w:r w:rsidR="00994767" w:rsidRPr="00C83F0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3C4C7AC" w14:textId="05E18527" w:rsidR="00B065CA" w:rsidRPr="00C83F01" w:rsidRDefault="00164EC2" w:rsidP="009B171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Ako </w:t>
      </w:r>
      <w:r w:rsidR="00956998" w:rsidRPr="00C83F01">
        <w:rPr>
          <w:rFonts w:ascii="Arial" w:eastAsia="Calibri" w:hAnsi="Arial" w:cs="Arial"/>
          <w:sz w:val="20"/>
          <w:szCs w:val="20"/>
          <w:lang w:eastAsia="en-US"/>
        </w:rPr>
        <w:t xml:space="preserve">Osiguratelj utvrdi da 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>Izvoznik n</w:t>
      </w:r>
      <w:r w:rsidR="00956998" w:rsidRPr="00C83F01">
        <w:rPr>
          <w:rFonts w:ascii="Arial" w:eastAsia="Calibri" w:hAnsi="Arial" w:cs="Arial"/>
          <w:sz w:val="20"/>
          <w:szCs w:val="20"/>
          <w:lang w:eastAsia="en-US"/>
        </w:rPr>
        <w:t xml:space="preserve">ije ispunio 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>uvjete za subvencioniranje Premije, Osiguratelj će Izvoznika obavijestiti da Izvoznik nema pravo na povrat Premije.</w:t>
      </w:r>
    </w:p>
    <w:p w14:paraId="6E88698F" w14:textId="77777777" w:rsidR="0090573E" w:rsidRPr="00C83F01" w:rsidRDefault="0090573E" w:rsidP="00C83F01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6C6C65E" w14:textId="657A7620" w:rsidR="008A50CF" w:rsidRPr="00C83F01" w:rsidRDefault="00D94A3D" w:rsidP="00C83F0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hAnsi="Arial" w:cs="Arial"/>
          <w:b/>
          <w:sz w:val="20"/>
          <w:szCs w:val="20"/>
        </w:rPr>
        <w:t>Postupak korištenja Mjere kod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A50CF" w:rsidRPr="00C83F01">
        <w:rPr>
          <w:rFonts w:ascii="Arial" w:eastAsia="Calibri" w:hAnsi="Arial" w:cs="Arial"/>
          <w:b/>
          <w:bCs/>
          <w:sz w:val="20"/>
          <w:szCs w:val="20"/>
          <w:lang w:eastAsia="en-US"/>
        </w:rPr>
        <w:t>Programa osiguranja pojedinačnih kredita</w:t>
      </w:r>
    </w:p>
    <w:p w14:paraId="2612A196" w14:textId="198408DF" w:rsidR="00D94A3D" w:rsidRPr="00C83F01" w:rsidRDefault="00D94A3D" w:rsidP="00C83F0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>U slučaju korištenja Mjere kod Programa osiguranja pojedinačnih kredita primjenjuje se sljedeći postupak:</w:t>
      </w:r>
    </w:p>
    <w:p w14:paraId="621894EF" w14:textId="41DC625F" w:rsidR="00E25235" w:rsidRPr="00C83F01" w:rsidRDefault="00D94A3D" w:rsidP="009B171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Prije podnošenja zahtjeva za osiguranje kredita, </w:t>
      </w:r>
      <w:r w:rsidR="008A50CF" w:rsidRPr="00C83F01">
        <w:rPr>
          <w:rFonts w:ascii="Arial" w:eastAsia="Calibri" w:hAnsi="Arial" w:cs="Arial"/>
          <w:sz w:val="20"/>
          <w:szCs w:val="20"/>
          <w:lang w:eastAsia="en-US"/>
        </w:rPr>
        <w:t xml:space="preserve">Osiguranik informira Izvoznika o mogućnosti korištenja </w:t>
      </w:r>
      <w:r w:rsidR="00B31BD4" w:rsidRPr="00C83F01">
        <w:rPr>
          <w:rFonts w:ascii="Arial" w:eastAsia="Calibri" w:hAnsi="Arial" w:cs="Arial"/>
          <w:sz w:val="20"/>
          <w:szCs w:val="20"/>
          <w:lang w:eastAsia="en-US"/>
        </w:rPr>
        <w:t>Mjere</w:t>
      </w:r>
      <w:r w:rsidR="00B26590" w:rsidRPr="00C83F01">
        <w:rPr>
          <w:rFonts w:ascii="Arial" w:eastAsia="Calibri" w:hAnsi="Arial" w:cs="Arial"/>
          <w:sz w:val="20"/>
          <w:szCs w:val="20"/>
          <w:lang w:eastAsia="en-US"/>
        </w:rPr>
        <w:t xml:space="preserve"> i u slučaju iskazanog interesa Izvoznika, Osiguranik u zahtjevu naznačuje da Izvoznik želi koristiti Mjeru</w:t>
      </w:r>
      <w:r w:rsidR="00E25235" w:rsidRPr="00C83F01">
        <w:rPr>
          <w:rFonts w:ascii="Arial" w:eastAsia="Calibri" w:hAnsi="Arial" w:cs="Arial"/>
          <w:sz w:val="20"/>
          <w:szCs w:val="20"/>
          <w:lang w:eastAsia="en-US"/>
        </w:rPr>
        <w:t xml:space="preserve"> te upućuje Izvoznika da na FINA portalu</w:t>
      </w:r>
      <w:r w:rsidR="00836AED" w:rsidRPr="00C83F01">
        <w:rPr>
          <w:rFonts w:ascii="Arial" w:eastAsia="Calibri" w:hAnsi="Arial" w:cs="Arial"/>
          <w:sz w:val="20"/>
          <w:szCs w:val="20"/>
          <w:lang w:eastAsia="en-US"/>
        </w:rPr>
        <w:t xml:space="preserve"> MJERE</w:t>
      </w:r>
      <w:r w:rsidR="00E25235" w:rsidRPr="00C83F01">
        <w:rPr>
          <w:rFonts w:ascii="Arial" w:eastAsia="Calibri" w:hAnsi="Arial" w:cs="Arial"/>
          <w:sz w:val="20"/>
          <w:szCs w:val="20"/>
          <w:lang w:eastAsia="en-US"/>
        </w:rPr>
        <w:t xml:space="preserve"> podnese zahtjev za subvencioniranje Premije</w:t>
      </w:r>
      <w:r w:rsidR="00994767" w:rsidRPr="00C83F0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40A8927" w14:textId="6DC8E163" w:rsidR="00877A81" w:rsidRPr="00C83F01" w:rsidRDefault="008A50CF" w:rsidP="009B171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>Osiguratelj po zaprimanju zahtjeva za osiguranje kredita, na temelju Izjave o potporama</w:t>
      </w:r>
      <w:r w:rsidR="006C1246" w:rsidRPr="00C83F01">
        <w:rPr>
          <w:rFonts w:ascii="Arial" w:eastAsia="Calibri" w:hAnsi="Arial" w:cs="Arial"/>
          <w:sz w:val="20"/>
          <w:szCs w:val="20"/>
          <w:lang w:eastAsia="en-US"/>
        </w:rPr>
        <w:t xml:space="preserve"> i Potvrde PU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0381D" w:rsidRPr="00C83F01">
        <w:rPr>
          <w:rFonts w:ascii="Arial" w:eastAsia="Calibri" w:hAnsi="Arial" w:cs="Arial"/>
          <w:sz w:val="20"/>
          <w:szCs w:val="20"/>
          <w:lang w:eastAsia="en-US"/>
        </w:rPr>
        <w:t>koj</w:t>
      </w:r>
      <w:r w:rsidR="006C1246" w:rsidRPr="00C83F01">
        <w:rPr>
          <w:rFonts w:ascii="Arial" w:eastAsia="Calibri" w:hAnsi="Arial" w:cs="Arial"/>
          <w:sz w:val="20"/>
          <w:szCs w:val="20"/>
          <w:lang w:eastAsia="en-US"/>
        </w:rPr>
        <w:t>i</w:t>
      </w:r>
      <w:r w:rsidR="0010381D" w:rsidRPr="00C83F0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C1246" w:rsidRPr="00C83F01">
        <w:rPr>
          <w:rFonts w:ascii="Arial" w:eastAsia="Calibri" w:hAnsi="Arial" w:cs="Arial"/>
          <w:sz w:val="20"/>
          <w:szCs w:val="20"/>
          <w:lang w:eastAsia="en-US"/>
        </w:rPr>
        <w:t>su</w:t>
      </w:r>
      <w:r w:rsidR="0010381D" w:rsidRPr="00C83F01">
        <w:rPr>
          <w:rFonts w:ascii="Arial" w:eastAsia="Calibri" w:hAnsi="Arial" w:cs="Arial"/>
          <w:sz w:val="20"/>
          <w:szCs w:val="20"/>
          <w:lang w:eastAsia="en-US"/>
        </w:rPr>
        <w:t xml:space="preserve"> sastavni di</w:t>
      </w:r>
      <w:r w:rsidR="006C1246" w:rsidRPr="00C83F01">
        <w:rPr>
          <w:rFonts w:ascii="Arial" w:eastAsia="Calibri" w:hAnsi="Arial" w:cs="Arial"/>
          <w:sz w:val="20"/>
          <w:szCs w:val="20"/>
          <w:lang w:eastAsia="en-US"/>
        </w:rPr>
        <w:t>jel</w:t>
      </w:r>
      <w:r w:rsidR="0010381D" w:rsidRPr="00C83F01">
        <w:rPr>
          <w:rFonts w:ascii="Arial" w:eastAsia="Calibri" w:hAnsi="Arial" w:cs="Arial"/>
          <w:sz w:val="20"/>
          <w:szCs w:val="20"/>
          <w:lang w:eastAsia="en-US"/>
        </w:rPr>
        <w:t>o</w:t>
      </w:r>
      <w:r w:rsidR="006C1246" w:rsidRPr="00C83F01">
        <w:rPr>
          <w:rFonts w:ascii="Arial" w:eastAsia="Calibri" w:hAnsi="Arial" w:cs="Arial"/>
          <w:sz w:val="20"/>
          <w:szCs w:val="20"/>
          <w:lang w:eastAsia="en-US"/>
        </w:rPr>
        <w:t>vi</w:t>
      </w:r>
      <w:r w:rsidR="0010381D" w:rsidRPr="00C83F01">
        <w:rPr>
          <w:rFonts w:ascii="Arial" w:eastAsia="Calibri" w:hAnsi="Arial" w:cs="Arial"/>
          <w:sz w:val="20"/>
          <w:szCs w:val="20"/>
          <w:lang w:eastAsia="en-US"/>
        </w:rPr>
        <w:t xml:space="preserve"> zahtjeva za osiguranje</w:t>
      </w:r>
      <w:r w:rsidR="00D94A3D" w:rsidRPr="00C83F01">
        <w:rPr>
          <w:rFonts w:ascii="Arial" w:eastAsia="Calibri" w:hAnsi="Arial" w:cs="Arial"/>
          <w:sz w:val="20"/>
          <w:szCs w:val="20"/>
          <w:lang w:eastAsia="en-US"/>
        </w:rPr>
        <w:t xml:space="preserve"> kredita</w:t>
      </w:r>
      <w:r w:rsidR="00836AED" w:rsidRPr="00C83F01">
        <w:rPr>
          <w:rFonts w:ascii="Arial" w:eastAsia="Calibri" w:hAnsi="Arial" w:cs="Arial"/>
          <w:sz w:val="20"/>
          <w:szCs w:val="20"/>
          <w:lang w:eastAsia="en-US"/>
        </w:rPr>
        <w:t xml:space="preserve"> i na temelju podataka dobivenih od FINA-e (</w:t>
      </w:r>
      <w:r w:rsidR="002B0348" w:rsidRPr="00C83F01">
        <w:rPr>
          <w:rFonts w:ascii="Arial" w:eastAsia="Calibri" w:hAnsi="Arial" w:cs="Arial"/>
          <w:sz w:val="20"/>
          <w:szCs w:val="20"/>
          <w:lang w:eastAsia="en-US"/>
        </w:rPr>
        <w:t>ili u opravdanim slučajevima temeljem izjava i dokumenata</w:t>
      </w:r>
      <w:r w:rsidR="008A56CC" w:rsidRPr="00C83F01">
        <w:rPr>
          <w:rFonts w:ascii="Arial" w:eastAsia="Calibri" w:hAnsi="Arial" w:cs="Arial"/>
          <w:sz w:val="20"/>
          <w:szCs w:val="20"/>
          <w:lang w:eastAsia="en-US"/>
        </w:rPr>
        <w:t xml:space="preserve"> pribavljenih </w:t>
      </w:r>
      <w:r w:rsidR="008A56CC" w:rsidRPr="00C83F01">
        <w:rPr>
          <w:rFonts w:ascii="Arial" w:eastAsia="Calibri" w:hAnsi="Arial" w:cs="Arial"/>
          <w:sz w:val="20"/>
          <w:szCs w:val="20"/>
          <w:lang w:eastAsia="en-US"/>
        </w:rPr>
        <w:lastRenderedPageBreak/>
        <w:t>od Izvoznika</w:t>
      </w:r>
      <w:r w:rsidR="003D7F7B" w:rsidRPr="00C83F01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određuje ima li Izvoznik pravo na subvencioniranje </w:t>
      </w:r>
      <w:r w:rsidR="00BC1AAF" w:rsidRPr="00C83F01"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>remije</w:t>
      </w:r>
      <w:r w:rsidR="00D94A3D" w:rsidRPr="00C83F01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>izračunava</w:t>
      </w:r>
      <w:r w:rsidR="00EC0FA2" w:rsidRPr="00C83F01">
        <w:rPr>
          <w:rFonts w:ascii="Arial" w:eastAsia="Calibri" w:hAnsi="Arial" w:cs="Arial"/>
          <w:sz w:val="20"/>
          <w:szCs w:val="20"/>
          <w:lang w:eastAsia="en-US"/>
        </w:rPr>
        <w:t xml:space="preserve"> iznos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C1AAF" w:rsidRPr="00C83F01"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>remij</w:t>
      </w:r>
      <w:r w:rsidR="00EC0FA2" w:rsidRPr="00C83F01">
        <w:rPr>
          <w:rFonts w:ascii="Arial" w:eastAsia="Calibri" w:hAnsi="Arial" w:cs="Arial"/>
          <w:sz w:val="20"/>
          <w:szCs w:val="20"/>
          <w:lang w:eastAsia="en-US"/>
        </w:rPr>
        <w:t>e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 i određuje koliki iznos </w:t>
      </w:r>
      <w:r w:rsidR="00BC1AAF" w:rsidRPr="00C83F01"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remije </w:t>
      </w:r>
      <w:r w:rsidR="00EC0FA2" w:rsidRPr="00C83F01">
        <w:rPr>
          <w:rFonts w:ascii="Arial" w:eastAsia="Calibri" w:hAnsi="Arial" w:cs="Arial"/>
          <w:sz w:val="20"/>
          <w:szCs w:val="20"/>
          <w:lang w:eastAsia="en-US"/>
        </w:rPr>
        <w:t xml:space="preserve">može 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biti subvencioniran, a koliki iznos će Osiguranik biti obvezan platiti </w:t>
      </w:r>
      <w:r w:rsidR="003C6583" w:rsidRPr="00C83F01">
        <w:rPr>
          <w:rFonts w:ascii="Arial" w:hAnsi="Arial" w:cs="Arial"/>
          <w:sz w:val="20"/>
          <w:szCs w:val="20"/>
        </w:rPr>
        <w:t>Osiguratelju</w:t>
      </w:r>
      <w:r w:rsidR="00877A81" w:rsidRPr="00C83F01">
        <w:rPr>
          <w:rFonts w:ascii="Arial" w:hAnsi="Arial" w:cs="Arial"/>
          <w:sz w:val="20"/>
          <w:szCs w:val="20"/>
        </w:rPr>
        <w:t xml:space="preserve"> </w:t>
      </w:r>
      <w:r w:rsidR="00877A81" w:rsidRPr="00C83F01">
        <w:rPr>
          <w:rFonts w:ascii="Arial" w:eastAsia="Calibri" w:hAnsi="Arial" w:cs="Arial"/>
          <w:sz w:val="20"/>
          <w:szCs w:val="20"/>
          <w:lang w:eastAsia="en-US"/>
        </w:rPr>
        <w:t>ako subvencija ne može pokriti cjelokupni iznos Premije</w:t>
      </w:r>
      <w:r w:rsidR="00994767" w:rsidRPr="00C83F0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705E8D7" w14:textId="1D0D565B" w:rsidR="009022E7" w:rsidRPr="00C83F01" w:rsidRDefault="00B26590" w:rsidP="009B171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Ako </w:t>
      </w:r>
      <w:r w:rsidR="00E25235" w:rsidRPr="00C83F01">
        <w:rPr>
          <w:rFonts w:ascii="Arial" w:eastAsia="Calibri" w:hAnsi="Arial" w:cs="Arial"/>
          <w:sz w:val="20"/>
          <w:szCs w:val="20"/>
          <w:lang w:eastAsia="en-US"/>
        </w:rPr>
        <w:t xml:space="preserve">Osiguratelj utvrdi da je </w:t>
      </w:r>
      <w:r w:rsidR="00D94A3D" w:rsidRPr="00C83F01">
        <w:rPr>
          <w:rFonts w:ascii="Arial" w:eastAsia="Calibri" w:hAnsi="Arial" w:cs="Arial"/>
          <w:sz w:val="20"/>
          <w:szCs w:val="20"/>
          <w:lang w:eastAsia="en-US"/>
        </w:rPr>
        <w:t>Iz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voznik </w:t>
      </w:r>
      <w:r w:rsidR="00E25235" w:rsidRPr="00C83F01">
        <w:rPr>
          <w:rFonts w:ascii="Arial" w:eastAsia="Calibri" w:hAnsi="Arial" w:cs="Arial"/>
          <w:sz w:val="20"/>
          <w:szCs w:val="20"/>
          <w:lang w:eastAsia="en-US"/>
        </w:rPr>
        <w:t xml:space="preserve">zadovoljio uvjete za subvencioniranje Premije, </w:t>
      </w:r>
      <w:r w:rsidR="00D94A3D" w:rsidRPr="00C83F01">
        <w:rPr>
          <w:rFonts w:ascii="Arial" w:eastAsia="Calibri" w:hAnsi="Arial" w:cs="Arial"/>
          <w:sz w:val="20"/>
          <w:szCs w:val="20"/>
          <w:lang w:eastAsia="en-US"/>
        </w:rPr>
        <w:t xml:space="preserve">Osiguratelj </w:t>
      </w:r>
      <w:r w:rsidR="008A56CC" w:rsidRPr="00C83F01">
        <w:rPr>
          <w:rFonts w:ascii="Arial" w:eastAsia="Calibri" w:hAnsi="Arial" w:cs="Arial"/>
          <w:sz w:val="20"/>
          <w:szCs w:val="20"/>
          <w:lang w:eastAsia="en-US"/>
        </w:rPr>
        <w:t xml:space="preserve">izrađuje i potpisuje Ugovor o dodjeli potpore </w:t>
      </w:r>
      <w:r w:rsidR="00F55626" w:rsidRPr="00C83F01">
        <w:rPr>
          <w:rFonts w:ascii="Arial" w:eastAsia="Calibri" w:hAnsi="Arial" w:cs="Arial"/>
          <w:sz w:val="20"/>
          <w:szCs w:val="20"/>
          <w:lang w:eastAsia="en-US"/>
        </w:rPr>
        <w:t>u obliku subvencionirane Premije</w:t>
      </w:r>
      <w:r w:rsidR="008A56CC" w:rsidRPr="00C83F01">
        <w:rPr>
          <w:rFonts w:ascii="Arial" w:eastAsia="Calibri" w:hAnsi="Arial" w:cs="Arial"/>
          <w:sz w:val="20"/>
          <w:szCs w:val="20"/>
          <w:lang w:eastAsia="en-US"/>
        </w:rPr>
        <w:t xml:space="preserve"> te </w:t>
      </w:r>
      <w:r w:rsidR="00916D8B" w:rsidRPr="00C83F01">
        <w:rPr>
          <w:rFonts w:ascii="Arial" w:eastAsia="Calibri" w:hAnsi="Arial" w:cs="Arial"/>
          <w:sz w:val="20"/>
          <w:szCs w:val="20"/>
          <w:lang w:eastAsia="en-US"/>
        </w:rPr>
        <w:t xml:space="preserve">dva primjerka Ugovora dostavlja Osiguraniku </w:t>
      </w:r>
      <w:r w:rsidR="008A56CC" w:rsidRPr="00C83F01">
        <w:rPr>
          <w:rFonts w:ascii="Arial" w:eastAsia="Calibri" w:hAnsi="Arial" w:cs="Arial"/>
          <w:sz w:val="20"/>
          <w:szCs w:val="20"/>
          <w:lang w:eastAsia="en-US"/>
        </w:rPr>
        <w:t>zajedno s policom osiguranja</w:t>
      </w:r>
      <w:r w:rsidR="00916D8B" w:rsidRPr="00C83F01">
        <w:rPr>
          <w:rFonts w:ascii="Arial" w:eastAsia="Calibri" w:hAnsi="Arial" w:cs="Arial"/>
          <w:sz w:val="20"/>
          <w:szCs w:val="20"/>
          <w:lang w:eastAsia="en-US"/>
        </w:rPr>
        <w:t xml:space="preserve">. Osiguranik je </w:t>
      </w:r>
      <w:r w:rsidR="008A56CC" w:rsidRPr="00C83F01">
        <w:rPr>
          <w:rFonts w:ascii="Arial" w:eastAsia="Calibri" w:hAnsi="Arial" w:cs="Arial"/>
          <w:sz w:val="20"/>
          <w:szCs w:val="20"/>
          <w:lang w:eastAsia="en-US"/>
        </w:rPr>
        <w:t xml:space="preserve">dužan </w:t>
      </w:r>
      <w:r w:rsidR="00916D8B" w:rsidRPr="00C83F01">
        <w:rPr>
          <w:rFonts w:ascii="Arial" w:eastAsia="Calibri" w:hAnsi="Arial" w:cs="Arial"/>
          <w:sz w:val="20"/>
          <w:szCs w:val="20"/>
          <w:lang w:eastAsia="en-US"/>
        </w:rPr>
        <w:t xml:space="preserve">Ugovor </w:t>
      </w:r>
      <w:r w:rsidR="008A56CC" w:rsidRPr="00C83F01">
        <w:rPr>
          <w:rFonts w:ascii="Arial" w:eastAsia="Calibri" w:hAnsi="Arial" w:cs="Arial"/>
          <w:sz w:val="20"/>
          <w:szCs w:val="20"/>
          <w:lang w:eastAsia="en-US"/>
        </w:rPr>
        <w:t xml:space="preserve">dati na potpisivanje Izvozniku i jedan potpisani primjerak </w:t>
      </w:r>
      <w:r w:rsidR="00916D8B" w:rsidRPr="00C83F01">
        <w:rPr>
          <w:rFonts w:ascii="Arial" w:eastAsia="Calibri" w:hAnsi="Arial" w:cs="Arial"/>
          <w:sz w:val="20"/>
          <w:szCs w:val="20"/>
          <w:lang w:eastAsia="en-US"/>
        </w:rPr>
        <w:t xml:space="preserve">Ugovora </w:t>
      </w:r>
      <w:r w:rsidR="008A56CC" w:rsidRPr="00C83F01">
        <w:rPr>
          <w:rFonts w:ascii="Arial" w:eastAsia="Calibri" w:hAnsi="Arial" w:cs="Arial"/>
          <w:sz w:val="20"/>
          <w:szCs w:val="20"/>
          <w:lang w:eastAsia="en-US"/>
        </w:rPr>
        <w:t xml:space="preserve">vratiti Osiguratelju. </w:t>
      </w:r>
      <w:r w:rsidR="00D94A3D" w:rsidRPr="00C83F01">
        <w:rPr>
          <w:rFonts w:ascii="Arial" w:eastAsia="Calibri" w:hAnsi="Arial" w:cs="Arial"/>
          <w:sz w:val="20"/>
          <w:szCs w:val="20"/>
          <w:lang w:eastAsia="en-US"/>
        </w:rPr>
        <w:t xml:space="preserve">Potpisivanje </w:t>
      </w:r>
      <w:r w:rsidR="008A56CC" w:rsidRPr="00C83F01">
        <w:rPr>
          <w:rFonts w:ascii="Arial" w:eastAsia="Calibri" w:hAnsi="Arial" w:cs="Arial"/>
          <w:sz w:val="20"/>
          <w:szCs w:val="20"/>
          <w:lang w:eastAsia="en-US"/>
        </w:rPr>
        <w:t xml:space="preserve">Ugovora o dodjeli potpore u obliku subvencionirane Premije bit će </w:t>
      </w:r>
      <w:r w:rsidR="00D94A3D" w:rsidRPr="00C83F01">
        <w:rPr>
          <w:rFonts w:ascii="Arial" w:eastAsia="Calibri" w:hAnsi="Arial" w:cs="Arial"/>
          <w:sz w:val="20"/>
          <w:szCs w:val="20"/>
          <w:lang w:eastAsia="en-US"/>
        </w:rPr>
        <w:t>uvjet za stupanje na snagu police osiguranja</w:t>
      </w:r>
      <w:r w:rsidR="008A56CC" w:rsidRPr="00C83F0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8B503B5" w14:textId="77777777" w:rsidR="006C1246" w:rsidRPr="00C83F01" w:rsidRDefault="00DE3DE2" w:rsidP="009B171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eastAsiaTheme="minorHAnsi" w:hAnsi="Arial" w:cs="Arial"/>
          <w:i/>
          <w:iCs/>
          <w:color w:val="2F5496" w:themeColor="accent1" w:themeShade="BF"/>
          <w:sz w:val="22"/>
          <w:szCs w:val="22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Ako </w:t>
      </w:r>
      <w:r w:rsidR="00462F59" w:rsidRPr="00C83F01">
        <w:rPr>
          <w:rFonts w:ascii="Arial" w:eastAsia="Calibri" w:hAnsi="Arial" w:cs="Arial"/>
          <w:sz w:val="20"/>
          <w:szCs w:val="20"/>
          <w:lang w:eastAsia="en-US"/>
        </w:rPr>
        <w:t xml:space="preserve">Osiguratelj utvrdi da 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>Izvoznik nije ispunio uvjete za subvencioniranje Premije</w:t>
      </w:r>
      <w:r w:rsidR="00462F59" w:rsidRPr="00C83F01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 Osiguratelj </w:t>
      </w:r>
      <w:r w:rsidR="00E25235" w:rsidRPr="00C83F01">
        <w:rPr>
          <w:rFonts w:ascii="Arial" w:eastAsia="Calibri" w:hAnsi="Arial" w:cs="Arial"/>
          <w:sz w:val="20"/>
          <w:szCs w:val="20"/>
          <w:lang w:eastAsia="en-US"/>
        </w:rPr>
        <w:t>obavještava Osiguranika da je dužan platiti Premiju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68AE4A07" w14:textId="4B0026EF" w:rsidR="006C1246" w:rsidRPr="000D7D68" w:rsidRDefault="006C1246" w:rsidP="009B1711">
      <w:pPr>
        <w:numPr>
          <w:ilvl w:val="0"/>
          <w:numId w:val="3"/>
        </w:numPr>
        <w:spacing w:after="160" w:line="276" w:lineRule="auto"/>
        <w:contextualSpacing/>
        <w:jc w:val="both"/>
      </w:pPr>
      <w:r w:rsidRPr="00C83F01">
        <w:rPr>
          <w:rFonts w:ascii="Arial" w:hAnsi="Arial" w:cs="Arial"/>
          <w:bCs/>
          <w:sz w:val="20"/>
          <w:szCs w:val="20"/>
        </w:rPr>
        <w:t xml:space="preserve">U </w:t>
      </w:r>
      <w:r w:rsidRPr="000D7D68">
        <w:rPr>
          <w:rFonts w:ascii="Arial" w:eastAsia="Calibri" w:hAnsi="Arial" w:cs="Arial"/>
          <w:sz w:val="20"/>
          <w:szCs w:val="20"/>
          <w:lang w:eastAsia="en-US"/>
        </w:rPr>
        <w:t>slučaju</w:t>
      </w:r>
      <w:r w:rsidRPr="00C83F01">
        <w:rPr>
          <w:rFonts w:ascii="Arial" w:hAnsi="Arial" w:cs="Arial"/>
          <w:bCs/>
          <w:sz w:val="20"/>
          <w:szCs w:val="20"/>
        </w:rPr>
        <w:t xml:space="preserve"> da Osiguratelj utvrdi da u trenutku podnošenja zahtjeva za osiguranje kredita Izvoznik ne zadovoljava jedan ili više uvjeta za subvencioniranje Premije</w:t>
      </w:r>
      <w:r w:rsidR="00772456" w:rsidRPr="00C83F01">
        <w:rPr>
          <w:rFonts w:ascii="Arial" w:hAnsi="Arial" w:cs="Arial"/>
          <w:bCs/>
          <w:sz w:val="20"/>
          <w:szCs w:val="20"/>
        </w:rPr>
        <w:t xml:space="preserve"> ili ako Izvoznik ne zatraži subvencioniranje prilikom podnošenja zahtjev za osiguranje kredita</w:t>
      </w:r>
      <w:r w:rsidRPr="00C83F01">
        <w:rPr>
          <w:rFonts w:ascii="Arial" w:hAnsi="Arial" w:cs="Arial"/>
          <w:bCs/>
          <w:sz w:val="20"/>
          <w:szCs w:val="20"/>
        </w:rPr>
        <w:t xml:space="preserve">, Izvoznik može podnijeti zahtjev za subvencioniranje </w:t>
      </w:r>
      <w:r w:rsidR="00772456" w:rsidRPr="00C83F01">
        <w:rPr>
          <w:rFonts w:ascii="Arial" w:hAnsi="Arial" w:cs="Arial"/>
          <w:bCs/>
          <w:sz w:val="20"/>
          <w:szCs w:val="20"/>
        </w:rPr>
        <w:t xml:space="preserve">naknadno, odnosno </w:t>
      </w:r>
      <w:r w:rsidRPr="00C83F01">
        <w:rPr>
          <w:rFonts w:ascii="Arial" w:hAnsi="Arial" w:cs="Arial"/>
          <w:bCs/>
          <w:sz w:val="20"/>
          <w:szCs w:val="20"/>
        </w:rPr>
        <w:t>nakon što uvjeti</w:t>
      </w:r>
      <w:r w:rsidR="00772456" w:rsidRPr="00C83F01">
        <w:rPr>
          <w:rFonts w:ascii="Arial" w:hAnsi="Arial" w:cs="Arial"/>
          <w:bCs/>
          <w:sz w:val="20"/>
          <w:szCs w:val="20"/>
        </w:rPr>
        <w:t xml:space="preserve"> za subvencioniranje</w:t>
      </w:r>
      <w:r w:rsidRPr="00C83F01">
        <w:rPr>
          <w:rFonts w:ascii="Arial" w:hAnsi="Arial" w:cs="Arial"/>
          <w:bCs/>
          <w:sz w:val="20"/>
          <w:szCs w:val="20"/>
        </w:rPr>
        <w:t xml:space="preserve"> budu zadovoljeni, pri čemu</w:t>
      </w:r>
      <w:r w:rsidR="00772456" w:rsidRPr="00C83F01">
        <w:rPr>
          <w:rFonts w:ascii="Arial" w:hAnsi="Arial" w:cs="Arial"/>
          <w:bCs/>
          <w:sz w:val="20"/>
          <w:szCs w:val="20"/>
        </w:rPr>
        <w:t xml:space="preserve"> će</w:t>
      </w:r>
      <w:r w:rsidRPr="00C83F01">
        <w:rPr>
          <w:rFonts w:ascii="Arial" w:hAnsi="Arial" w:cs="Arial"/>
          <w:bCs/>
          <w:sz w:val="20"/>
          <w:szCs w:val="20"/>
        </w:rPr>
        <w:t xml:space="preserve"> se za utvrđenje mogućnosti subvencioniranja</w:t>
      </w:r>
      <w:r w:rsidR="00772456" w:rsidRPr="00C83F01">
        <w:rPr>
          <w:rFonts w:ascii="Arial" w:hAnsi="Arial" w:cs="Arial"/>
          <w:bCs/>
          <w:sz w:val="20"/>
          <w:szCs w:val="20"/>
        </w:rPr>
        <w:t xml:space="preserve"> Premije</w:t>
      </w:r>
      <w:r w:rsidRPr="00C83F01">
        <w:rPr>
          <w:rFonts w:ascii="Arial" w:hAnsi="Arial" w:cs="Arial"/>
          <w:bCs/>
          <w:sz w:val="20"/>
          <w:szCs w:val="20"/>
        </w:rPr>
        <w:t xml:space="preserve"> primijeniti isti postupak korištenja Mjere kao kod Programa osiguranja portfelja kredita za subvencioniranje Premije za Kredite za koje je </w:t>
      </w:r>
      <w:r w:rsidR="000D7D68" w:rsidRPr="006C1246">
        <w:rPr>
          <w:rFonts w:ascii="Arial" w:hAnsi="Arial" w:cs="Arial"/>
          <w:bCs/>
          <w:sz w:val="20"/>
          <w:szCs w:val="20"/>
        </w:rPr>
        <w:t xml:space="preserve">već zaključen Ugovor o kreditu i za koje je </w:t>
      </w:r>
      <w:r w:rsidRPr="000D7D68">
        <w:rPr>
          <w:rFonts w:ascii="Arial" w:hAnsi="Arial" w:cs="Arial"/>
          <w:bCs/>
          <w:sz w:val="20"/>
          <w:szCs w:val="20"/>
        </w:rPr>
        <w:t>Osiguranik od Izvoznika već naplatio Premiju</w:t>
      </w:r>
      <w:r w:rsidR="00772456" w:rsidRPr="000D7D68">
        <w:rPr>
          <w:rFonts w:ascii="Arial" w:hAnsi="Arial" w:cs="Arial"/>
          <w:bCs/>
          <w:sz w:val="20"/>
          <w:szCs w:val="20"/>
        </w:rPr>
        <w:t>.</w:t>
      </w:r>
    </w:p>
    <w:p w14:paraId="26A417B0" w14:textId="77777777" w:rsidR="00F77552" w:rsidRDefault="00F77552" w:rsidP="00C83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4D969DE" w14:textId="1A28B492" w:rsidR="00EB01A2" w:rsidRPr="00C83F01" w:rsidRDefault="00EB01A2" w:rsidP="00C83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83F01">
        <w:rPr>
          <w:rFonts w:ascii="Arial" w:hAnsi="Arial" w:cs="Arial"/>
          <w:b/>
          <w:sz w:val="20"/>
          <w:szCs w:val="20"/>
        </w:rPr>
        <w:t xml:space="preserve">Obveze </w:t>
      </w:r>
      <w:r w:rsidR="00F8428D" w:rsidRPr="00C83F01">
        <w:rPr>
          <w:rFonts w:ascii="Arial" w:hAnsi="Arial" w:cs="Arial"/>
          <w:b/>
          <w:sz w:val="20"/>
          <w:szCs w:val="20"/>
        </w:rPr>
        <w:t>Osigu</w:t>
      </w:r>
      <w:r w:rsidR="00CD59EA" w:rsidRPr="00C83F01">
        <w:rPr>
          <w:rFonts w:ascii="Arial" w:hAnsi="Arial" w:cs="Arial"/>
          <w:b/>
          <w:sz w:val="20"/>
          <w:szCs w:val="20"/>
        </w:rPr>
        <w:t>ranika</w:t>
      </w:r>
    </w:p>
    <w:p w14:paraId="21A5C608" w14:textId="071FC952" w:rsidR="00853DE1" w:rsidRPr="00C83F01" w:rsidRDefault="00AE3296" w:rsidP="00C83F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3F01">
        <w:rPr>
          <w:rFonts w:ascii="Arial" w:hAnsi="Arial" w:cs="Arial"/>
          <w:bCs/>
          <w:sz w:val="20"/>
          <w:szCs w:val="20"/>
        </w:rPr>
        <w:t>O</w:t>
      </w:r>
      <w:r w:rsidR="008F07AA" w:rsidRPr="00C83F01">
        <w:rPr>
          <w:rFonts w:ascii="Arial" w:hAnsi="Arial" w:cs="Arial"/>
          <w:bCs/>
          <w:sz w:val="20"/>
          <w:szCs w:val="20"/>
        </w:rPr>
        <w:t>sigura</w:t>
      </w:r>
      <w:r w:rsidR="00CD59EA" w:rsidRPr="00C83F01">
        <w:rPr>
          <w:rFonts w:ascii="Arial" w:hAnsi="Arial" w:cs="Arial"/>
          <w:bCs/>
          <w:sz w:val="20"/>
          <w:szCs w:val="20"/>
        </w:rPr>
        <w:t>nik</w:t>
      </w:r>
      <w:r w:rsidR="008F07AA" w:rsidRPr="00C83F01">
        <w:rPr>
          <w:rFonts w:ascii="Arial" w:hAnsi="Arial" w:cs="Arial"/>
          <w:bCs/>
          <w:sz w:val="20"/>
          <w:szCs w:val="20"/>
        </w:rPr>
        <w:t xml:space="preserve"> je </w:t>
      </w:r>
      <w:r w:rsidR="00D86074" w:rsidRPr="00C83F01">
        <w:rPr>
          <w:rFonts w:ascii="Arial" w:hAnsi="Arial" w:cs="Arial"/>
          <w:bCs/>
          <w:sz w:val="20"/>
          <w:szCs w:val="20"/>
        </w:rPr>
        <w:t xml:space="preserve">u svakom slučaju </w:t>
      </w:r>
      <w:r w:rsidR="003037D0" w:rsidRPr="00C83F01">
        <w:rPr>
          <w:rFonts w:ascii="Arial" w:hAnsi="Arial" w:cs="Arial"/>
          <w:bCs/>
          <w:sz w:val="20"/>
          <w:szCs w:val="20"/>
        </w:rPr>
        <w:t>dužan</w:t>
      </w:r>
      <w:r w:rsidR="00870ED9" w:rsidRPr="00C83F01">
        <w:rPr>
          <w:rFonts w:ascii="Arial" w:hAnsi="Arial" w:cs="Arial"/>
          <w:bCs/>
          <w:sz w:val="20"/>
          <w:szCs w:val="20"/>
        </w:rPr>
        <w:t xml:space="preserve"> informirati Izvoznik</w:t>
      </w:r>
      <w:r w:rsidRPr="00C83F01">
        <w:rPr>
          <w:rFonts w:ascii="Arial" w:hAnsi="Arial" w:cs="Arial"/>
          <w:bCs/>
          <w:sz w:val="20"/>
          <w:szCs w:val="20"/>
        </w:rPr>
        <w:t>a</w:t>
      </w:r>
      <w:r w:rsidR="00870ED9" w:rsidRPr="00C83F01">
        <w:rPr>
          <w:rFonts w:ascii="Arial" w:hAnsi="Arial" w:cs="Arial"/>
          <w:bCs/>
          <w:sz w:val="20"/>
          <w:szCs w:val="20"/>
        </w:rPr>
        <w:t xml:space="preserve"> o Programu</w:t>
      </w:r>
      <w:r w:rsidR="00DE3F07" w:rsidRPr="00C83F01">
        <w:rPr>
          <w:rFonts w:ascii="Arial" w:hAnsi="Arial" w:cs="Arial"/>
          <w:bCs/>
          <w:sz w:val="20"/>
          <w:szCs w:val="20"/>
        </w:rPr>
        <w:t xml:space="preserve"> subvencioniranja</w:t>
      </w:r>
      <w:r w:rsidR="00853DE1" w:rsidRPr="00C83F01">
        <w:rPr>
          <w:rFonts w:ascii="Arial" w:hAnsi="Arial" w:cs="Arial"/>
          <w:bCs/>
          <w:sz w:val="20"/>
          <w:szCs w:val="20"/>
        </w:rPr>
        <w:t xml:space="preserve"> te ga u slučaju interesa za korištenjem subvencije, uputiti</w:t>
      </w:r>
      <w:r w:rsidR="00853DE1" w:rsidRPr="00C83F01">
        <w:rPr>
          <w:rFonts w:ascii="Arial" w:eastAsia="Calibri" w:hAnsi="Arial" w:cs="Arial"/>
          <w:sz w:val="20"/>
          <w:szCs w:val="20"/>
          <w:lang w:eastAsia="en-US"/>
        </w:rPr>
        <w:t xml:space="preserve"> da na FINA portalu </w:t>
      </w:r>
      <w:r w:rsidR="00916D8B" w:rsidRPr="00C83F01">
        <w:rPr>
          <w:rFonts w:ascii="Arial" w:eastAsia="Calibri" w:hAnsi="Arial" w:cs="Arial"/>
          <w:sz w:val="20"/>
          <w:szCs w:val="20"/>
          <w:lang w:eastAsia="en-US"/>
        </w:rPr>
        <w:t xml:space="preserve">MJERE </w:t>
      </w:r>
      <w:r w:rsidR="00853DE1" w:rsidRPr="00C83F01">
        <w:rPr>
          <w:rFonts w:ascii="Arial" w:eastAsia="Calibri" w:hAnsi="Arial" w:cs="Arial"/>
          <w:sz w:val="20"/>
          <w:szCs w:val="20"/>
          <w:lang w:eastAsia="en-US"/>
        </w:rPr>
        <w:t>podnese zahtjev za subvencioniranje Premije</w:t>
      </w:r>
      <w:r w:rsidR="000D3B67" w:rsidRPr="00C83F0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6554595" w14:textId="599C9642" w:rsidR="000110D5" w:rsidRPr="00C83F01" w:rsidRDefault="00853DE1" w:rsidP="00C83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83F01">
        <w:rPr>
          <w:rFonts w:ascii="Arial" w:hAnsi="Arial" w:cs="Arial"/>
          <w:bCs/>
          <w:sz w:val="20"/>
          <w:szCs w:val="20"/>
        </w:rPr>
        <w:t xml:space="preserve"> </w:t>
      </w:r>
    </w:p>
    <w:p w14:paraId="671D7D3A" w14:textId="726921EF" w:rsidR="00B56F7E" w:rsidRPr="00C83F01" w:rsidRDefault="00916D8B" w:rsidP="00C83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83F01">
        <w:rPr>
          <w:rFonts w:ascii="Arial" w:hAnsi="Arial" w:cs="Arial"/>
          <w:bCs/>
          <w:sz w:val="20"/>
          <w:szCs w:val="20"/>
        </w:rPr>
        <w:t xml:space="preserve">Kod Programa osiguranja portfelja kredita </w:t>
      </w:r>
      <w:r w:rsidR="004C6A2D" w:rsidRPr="00C83F01">
        <w:rPr>
          <w:rFonts w:ascii="Arial" w:hAnsi="Arial" w:cs="Arial"/>
          <w:bCs/>
          <w:sz w:val="20"/>
          <w:szCs w:val="20"/>
        </w:rPr>
        <w:t>Osiguranik</w:t>
      </w:r>
      <w:r w:rsidRPr="00C83F01">
        <w:rPr>
          <w:rFonts w:ascii="Arial" w:hAnsi="Arial" w:cs="Arial"/>
          <w:bCs/>
          <w:sz w:val="20"/>
          <w:szCs w:val="20"/>
        </w:rPr>
        <w:t xml:space="preserve"> je</w:t>
      </w:r>
      <w:r w:rsidR="004C6A2D" w:rsidRPr="00C83F01">
        <w:rPr>
          <w:rFonts w:ascii="Arial" w:hAnsi="Arial" w:cs="Arial"/>
          <w:bCs/>
          <w:sz w:val="20"/>
          <w:szCs w:val="20"/>
        </w:rPr>
        <w:t xml:space="preserve"> </w:t>
      </w:r>
      <w:r w:rsidRPr="00C83F01">
        <w:rPr>
          <w:rFonts w:ascii="Arial" w:hAnsi="Arial" w:cs="Arial"/>
          <w:bCs/>
          <w:sz w:val="20"/>
          <w:szCs w:val="20"/>
        </w:rPr>
        <w:t>u proces odobravanja subvencioniranja Premija uključen na sljedeći način:</w:t>
      </w:r>
    </w:p>
    <w:p w14:paraId="2349A6FE" w14:textId="3685BF0B" w:rsidR="0039248F" w:rsidRPr="00C83F01" w:rsidRDefault="0039248F" w:rsidP="00C83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83F01">
        <w:rPr>
          <w:rFonts w:ascii="Arial" w:hAnsi="Arial" w:cs="Arial"/>
          <w:bCs/>
          <w:sz w:val="20"/>
          <w:szCs w:val="20"/>
        </w:rPr>
        <w:t xml:space="preserve">Kod kredita </w:t>
      </w:r>
      <w:r w:rsidR="004668BE" w:rsidRPr="00C83F01">
        <w:rPr>
          <w:rFonts w:ascii="Arial" w:eastAsia="Calibri" w:hAnsi="Arial" w:cs="Arial"/>
          <w:sz w:val="20"/>
          <w:szCs w:val="20"/>
          <w:lang w:eastAsia="en-US"/>
        </w:rPr>
        <w:t>za koje Osiguranik od Izvoznika još nije naplatio Premiju</w:t>
      </w:r>
      <w:r w:rsidR="00916D8B" w:rsidRPr="00C83F01">
        <w:rPr>
          <w:rFonts w:ascii="Arial" w:hAnsi="Arial" w:cs="Arial"/>
          <w:bCs/>
          <w:sz w:val="20"/>
          <w:szCs w:val="20"/>
        </w:rPr>
        <w:t xml:space="preserve">, </w:t>
      </w:r>
      <w:r w:rsidRPr="00C83F01">
        <w:rPr>
          <w:rFonts w:ascii="Arial" w:hAnsi="Arial" w:cs="Arial"/>
          <w:bCs/>
          <w:sz w:val="20"/>
          <w:szCs w:val="20"/>
        </w:rPr>
        <w:t>Osiguranik ima sljedeće obveze</w:t>
      </w:r>
      <w:r w:rsidR="00846884" w:rsidRPr="00C83F01">
        <w:rPr>
          <w:rFonts w:ascii="Arial" w:hAnsi="Arial" w:cs="Arial"/>
          <w:bCs/>
          <w:sz w:val="20"/>
          <w:szCs w:val="20"/>
        </w:rPr>
        <w:t>:</w:t>
      </w:r>
    </w:p>
    <w:p w14:paraId="3736B7F7" w14:textId="7FEFCF4B" w:rsidR="00846884" w:rsidRPr="00C83F01" w:rsidRDefault="00BD6A4F" w:rsidP="009B171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>Dostaviti Osiguratelju i</w:t>
      </w:r>
      <w:r w:rsidR="00846884" w:rsidRPr="00C83F01">
        <w:rPr>
          <w:rFonts w:ascii="Arial" w:eastAsia="Calibri" w:hAnsi="Arial" w:cs="Arial"/>
          <w:sz w:val="20"/>
          <w:szCs w:val="20"/>
          <w:lang w:eastAsia="en-US"/>
        </w:rPr>
        <w:t xml:space="preserve">zračun Premije zajedno s preslikom </w:t>
      </w:r>
      <w:r w:rsidR="00916D8B" w:rsidRPr="00C83F01">
        <w:rPr>
          <w:rFonts w:ascii="Arial" w:eastAsia="Calibri" w:hAnsi="Arial" w:cs="Arial"/>
          <w:sz w:val="20"/>
          <w:szCs w:val="20"/>
          <w:lang w:eastAsia="en-US"/>
        </w:rPr>
        <w:t xml:space="preserve">Izvoznikove </w:t>
      </w:r>
      <w:r w:rsidR="00846884" w:rsidRPr="00C83F01">
        <w:rPr>
          <w:rFonts w:ascii="Arial" w:eastAsia="Calibri" w:hAnsi="Arial" w:cs="Arial"/>
          <w:sz w:val="20"/>
          <w:szCs w:val="20"/>
          <w:lang w:eastAsia="en-US"/>
        </w:rPr>
        <w:t>Izjave o potporama</w:t>
      </w:r>
      <w:r w:rsidR="00994767" w:rsidRPr="00C83F0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680874C" w14:textId="78CC837D" w:rsidR="00853DE1" w:rsidRPr="00C83F01" w:rsidRDefault="00853DE1" w:rsidP="009B171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U </w:t>
      </w:r>
      <w:r w:rsidR="00B56F7E" w:rsidRPr="00C83F01">
        <w:rPr>
          <w:rFonts w:ascii="Arial" w:eastAsia="Calibri" w:hAnsi="Arial" w:cs="Arial"/>
          <w:sz w:val="20"/>
          <w:szCs w:val="20"/>
          <w:lang w:eastAsia="en-US"/>
        </w:rPr>
        <w:t xml:space="preserve">slučaju da Osiguratelj utvrdi da Izvoznik zadovoljava uvjete i ima pravo na subvencioniranje Premije, u 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okviru Ugovora o kreditu navesti odredbu kojom se </w:t>
      </w:r>
      <w:r w:rsidRPr="00C83F01">
        <w:rPr>
          <w:rFonts w:ascii="Arial" w:hAnsi="Arial" w:cs="Arial"/>
          <w:sz w:val="20"/>
          <w:szCs w:val="20"/>
        </w:rPr>
        <w:t xml:space="preserve">na odgovarajući način prenosi da je Izvoznik primio potporu </w:t>
      </w:r>
      <w:r w:rsidRPr="00C83F01">
        <w:rPr>
          <w:rFonts w:ascii="Arial" w:hAnsi="Arial" w:cs="Arial"/>
          <w:sz w:val="20"/>
          <w:szCs w:val="20"/>
          <w:lang w:bidi="hr-HR"/>
        </w:rPr>
        <w:t>u obliku subvencije premije osiguranja u skladu s poglavljem 3.1. Komunikacije EK</w:t>
      </w:r>
      <w:r w:rsidR="00994767" w:rsidRPr="00C83F01">
        <w:rPr>
          <w:rFonts w:ascii="Arial" w:hAnsi="Arial" w:cs="Arial"/>
          <w:sz w:val="20"/>
          <w:szCs w:val="20"/>
          <w:lang w:bidi="hr-HR"/>
        </w:rPr>
        <w:t>.</w:t>
      </w:r>
    </w:p>
    <w:p w14:paraId="271795D5" w14:textId="56DAFD2F" w:rsidR="00DC1DD5" w:rsidRPr="00C83F01" w:rsidRDefault="00DC1DD5" w:rsidP="009B171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>U</w:t>
      </w:r>
      <w:r w:rsidR="00846884" w:rsidRPr="00C83F01">
        <w:rPr>
          <w:rFonts w:ascii="Arial" w:eastAsia="Calibri" w:hAnsi="Arial" w:cs="Arial"/>
          <w:sz w:val="20"/>
          <w:szCs w:val="20"/>
          <w:lang w:eastAsia="en-US"/>
        </w:rPr>
        <w:t xml:space="preserve"> okviru Obavijesti o uključivanju nav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esti </w:t>
      </w:r>
      <w:r w:rsidR="00846884" w:rsidRPr="00C83F01">
        <w:rPr>
          <w:rFonts w:ascii="Arial" w:eastAsia="Calibri" w:hAnsi="Arial" w:cs="Arial"/>
          <w:sz w:val="20"/>
          <w:szCs w:val="20"/>
          <w:lang w:eastAsia="en-US"/>
        </w:rPr>
        <w:t>iznos subvencioniranog dijela Premije kao i eventualni preostali iznos Premije koji je Osiguranik dužan platiti Osiguratelju</w:t>
      </w:r>
      <w:r w:rsidR="00590A23" w:rsidRPr="00C83F01">
        <w:rPr>
          <w:rFonts w:ascii="Arial" w:eastAsia="Calibri" w:hAnsi="Arial" w:cs="Arial"/>
          <w:sz w:val="20"/>
          <w:szCs w:val="20"/>
          <w:lang w:eastAsia="en-US"/>
        </w:rPr>
        <w:t xml:space="preserve"> ako subvencija ne može pokriti cjelokupni iznos Premije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A2FCDFD" w14:textId="77777777" w:rsidR="00590A23" w:rsidRPr="00C83F01" w:rsidRDefault="00590A23" w:rsidP="00C83F01">
      <w:pPr>
        <w:pStyle w:val="ListParagraph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2E2DBDF" w14:textId="78D6F09A" w:rsidR="00C666E3" w:rsidRPr="00C83F01" w:rsidRDefault="00DC1DD5" w:rsidP="00C83F01">
      <w:pPr>
        <w:spacing w:line="276" w:lineRule="auto"/>
        <w:jc w:val="both"/>
        <w:rPr>
          <w:rFonts w:ascii="Arial" w:hAnsi="Arial" w:cs="Arial"/>
          <w:bCs/>
        </w:rPr>
      </w:pPr>
      <w:r w:rsidRPr="00C83F01">
        <w:rPr>
          <w:rFonts w:ascii="Arial" w:hAnsi="Arial" w:cs="Arial"/>
          <w:bCs/>
          <w:sz w:val="20"/>
          <w:szCs w:val="20"/>
        </w:rPr>
        <w:t>Kod</w:t>
      </w:r>
      <w:r w:rsidR="0039248F" w:rsidRPr="00C83F01">
        <w:rPr>
          <w:rFonts w:ascii="Arial" w:hAnsi="Arial" w:cs="Arial"/>
          <w:bCs/>
          <w:sz w:val="20"/>
          <w:szCs w:val="20"/>
        </w:rPr>
        <w:t xml:space="preserve"> Kredita </w:t>
      </w:r>
      <w:r w:rsidR="004668BE" w:rsidRPr="00C83F01">
        <w:rPr>
          <w:rFonts w:ascii="Arial" w:eastAsia="Calibri" w:hAnsi="Arial" w:cs="Arial"/>
          <w:sz w:val="20"/>
          <w:szCs w:val="20"/>
          <w:lang w:eastAsia="en-US"/>
        </w:rPr>
        <w:t xml:space="preserve">za koje je Osiguranik od Izvoznika već naplatio Premiju, </w:t>
      </w:r>
      <w:r w:rsidR="0039248F" w:rsidRPr="00C83F01">
        <w:rPr>
          <w:rFonts w:ascii="Arial" w:hAnsi="Arial" w:cs="Arial"/>
          <w:bCs/>
          <w:sz w:val="20"/>
          <w:szCs w:val="20"/>
        </w:rPr>
        <w:t xml:space="preserve">Osiguranik </w:t>
      </w:r>
      <w:r w:rsidR="00C666E3" w:rsidRPr="00C83F01">
        <w:rPr>
          <w:rFonts w:ascii="Arial" w:eastAsia="Calibri" w:hAnsi="Arial" w:cs="Arial"/>
          <w:sz w:val="20"/>
          <w:szCs w:val="20"/>
          <w:lang w:eastAsia="en-US"/>
        </w:rPr>
        <w:t>u</w:t>
      </w:r>
      <w:r w:rsidR="0039248F" w:rsidRPr="00C83F01">
        <w:rPr>
          <w:rFonts w:ascii="Arial" w:eastAsia="Calibri" w:hAnsi="Arial" w:cs="Arial"/>
          <w:sz w:val="20"/>
          <w:szCs w:val="20"/>
          <w:lang w:eastAsia="en-US"/>
        </w:rPr>
        <w:t xml:space="preserve"> slučaju iskazanog interesa Izvoznika, </w:t>
      </w:r>
      <w:r w:rsidR="00C666E3" w:rsidRPr="00C83F01">
        <w:rPr>
          <w:rFonts w:ascii="Arial" w:eastAsia="Calibri" w:hAnsi="Arial" w:cs="Arial"/>
          <w:sz w:val="20"/>
          <w:szCs w:val="20"/>
          <w:lang w:eastAsia="en-US"/>
        </w:rPr>
        <w:t xml:space="preserve">ima obvezu </w:t>
      </w:r>
      <w:r w:rsidR="0039248F" w:rsidRPr="00C83F01">
        <w:rPr>
          <w:rFonts w:ascii="Arial" w:eastAsia="Calibri" w:hAnsi="Arial" w:cs="Arial"/>
          <w:sz w:val="20"/>
          <w:szCs w:val="20"/>
          <w:lang w:eastAsia="en-US"/>
        </w:rPr>
        <w:t xml:space="preserve">Osiguratelju dostaviti podatke o Premiji plaćenoj od strane Izvoznika i presliku </w:t>
      </w:r>
      <w:r w:rsidR="00B76C7F" w:rsidRPr="00C83F01">
        <w:rPr>
          <w:rFonts w:ascii="Arial" w:eastAsia="Calibri" w:hAnsi="Arial" w:cs="Arial"/>
          <w:sz w:val="20"/>
          <w:szCs w:val="20"/>
          <w:lang w:eastAsia="en-US"/>
        </w:rPr>
        <w:t xml:space="preserve">nove </w:t>
      </w:r>
      <w:r w:rsidR="00916D8B" w:rsidRPr="00C83F01">
        <w:rPr>
          <w:rFonts w:ascii="Arial" w:eastAsia="Calibri" w:hAnsi="Arial" w:cs="Arial"/>
          <w:sz w:val="20"/>
          <w:szCs w:val="20"/>
          <w:lang w:eastAsia="en-US"/>
        </w:rPr>
        <w:t xml:space="preserve">Izvoznikove </w:t>
      </w:r>
      <w:r w:rsidR="0039248F" w:rsidRPr="00C83F01">
        <w:rPr>
          <w:rFonts w:ascii="Arial" w:eastAsia="Calibri" w:hAnsi="Arial" w:cs="Arial"/>
          <w:sz w:val="20"/>
          <w:szCs w:val="20"/>
          <w:lang w:eastAsia="en-US"/>
        </w:rPr>
        <w:t>Izjave o potporama</w:t>
      </w:r>
      <w:r w:rsidR="00C666E3" w:rsidRPr="00C83F0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11CFE9F" w14:textId="77777777" w:rsidR="00C666E3" w:rsidRPr="00C83F01" w:rsidRDefault="00C666E3" w:rsidP="00C83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7F02CC0" w14:textId="6419E96E" w:rsidR="00916D8B" w:rsidRPr="00C83F01" w:rsidRDefault="00916D8B" w:rsidP="00C83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83F01">
        <w:rPr>
          <w:rFonts w:ascii="Arial" w:hAnsi="Arial" w:cs="Arial"/>
          <w:bCs/>
          <w:sz w:val="20"/>
          <w:szCs w:val="20"/>
        </w:rPr>
        <w:t>Kod Programa osiguranja pojedinačnih kredita Osiguranik ima sljedeće obveze:</w:t>
      </w:r>
    </w:p>
    <w:p w14:paraId="2504E75F" w14:textId="6D315451" w:rsidR="00916D8B" w:rsidRPr="00C83F01" w:rsidRDefault="00C55B2C" w:rsidP="009B171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>Ako Osiguratelj utvrdi da Izvoznik zadovolj</w:t>
      </w:r>
      <w:r w:rsidR="0035248D" w:rsidRPr="00C83F01">
        <w:rPr>
          <w:rFonts w:ascii="Arial" w:eastAsia="Calibri" w:hAnsi="Arial" w:cs="Arial"/>
          <w:sz w:val="20"/>
          <w:szCs w:val="20"/>
          <w:lang w:eastAsia="en-US"/>
        </w:rPr>
        <w:t>ava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 uvjete za subvencioniranje Premije, </w:t>
      </w:r>
      <w:r w:rsidR="0035248D" w:rsidRPr="00C83F01">
        <w:rPr>
          <w:rFonts w:ascii="Arial" w:eastAsia="Calibri" w:hAnsi="Arial" w:cs="Arial"/>
          <w:sz w:val="20"/>
          <w:szCs w:val="20"/>
          <w:lang w:eastAsia="en-US"/>
        </w:rPr>
        <w:t xml:space="preserve">dati 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>na potpisivanje Izvozniku</w:t>
      </w:r>
      <w:r w:rsidR="0035248D" w:rsidRPr="00C83F01">
        <w:rPr>
          <w:rFonts w:ascii="Arial" w:eastAsia="Calibri" w:hAnsi="Arial" w:cs="Arial"/>
          <w:sz w:val="20"/>
          <w:szCs w:val="20"/>
          <w:lang w:eastAsia="en-US"/>
        </w:rPr>
        <w:t xml:space="preserve"> Ugovor o dodjeli potpore u obliku subvencionirane Premije te</w:t>
      </w: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 jedan potpisani primjerak Ugovora vratiti Osiguratelju.</w:t>
      </w:r>
      <w:r w:rsidR="0035248D" w:rsidRPr="00C83F0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FB6C117" w14:textId="77777777" w:rsidR="00916D8B" w:rsidRPr="00C83F01" w:rsidRDefault="00916D8B" w:rsidP="00C83F01">
      <w:p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3856ADF" w14:textId="2318A024" w:rsidR="008215AE" w:rsidRPr="00C83F01" w:rsidRDefault="00B65469" w:rsidP="00C83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83F01">
        <w:rPr>
          <w:rFonts w:ascii="Arial" w:hAnsi="Arial" w:cs="Arial"/>
          <w:b/>
          <w:sz w:val="20"/>
          <w:szCs w:val="20"/>
        </w:rPr>
        <w:t xml:space="preserve">Najveći iznos </w:t>
      </w:r>
      <w:r w:rsidR="001F4FFF" w:rsidRPr="00C83F01">
        <w:rPr>
          <w:rFonts w:ascii="Arial" w:hAnsi="Arial" w:cs="Arial"/>
          <w:b/>
          <w:sz w:val="20"/>
          <w:szCs w:val="20"/>
        </w:rPr>
        <w:t>subvencije</w:t>
      </w:r>
    </w:p>
    <w:p w14:paraId="2B6F4A58" w14:textId="064AEC29" w:rsidR="00BA34C6" w:rsidRPr="00C83F01" w:rsidRDefault="0088656B" w:rsidP="00C83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83F01">
        <w:rPr>
          <w:rFonts w:ascii="Arial" w:hAnsi="Arial" w:cs="Arial"/>
          <w:bCs/>
          <w:sz w:val="20"/>
          <w:szCs w:val="20"/>
        </w:rPr>
        <w:t>N</w:t>
      </w:r>
      <w:r w:rsidR="000C54B4" w:rsidRPr="00C83F01">
        <w:rPr>
          <w:rFonts w:ascii="Arial" w:hAnsi="Arial" w:cs="Arial"/>
          <w:bCs/>
          <w:sz w:val="20"/>
          <w:szCs w:val="20"/>
        </w:rPr>
        <w:t>ajveći iznos subvencije</w:t>
      </w:r>
      <w:r w:rsidRPr="00C83F01">
        <w:rPr>
          <w:rFonts w:ascii="Arial" w:hAnsi="Arial" w:cs="Arial"/>
          <w:bCs/>
          <w:sz w:val="20"/>
          <w:szCs w:val="20"/>
        </w:rPr>
        <w:t xml:space="preserve"> Premije</w:t>
      </w:r>
      <w:r w:rsidR="000C54B4" w:rsidRPr="00C83F01">
        <w:rPr>
          <w:rFonts w:ascii="Arial" w:hAnsi="Arial" w:cs="Arial"/>
          <w:bCs/>
          <w:sz w:val="20"/>
          <w:szCs w:val="20"/>
        </w:rPr>
        <w:t xml:space="preserve"> </w:t>
      </w:r>
      <w:r w:rsidR="00C02B08" w:rsidRPr="00C83F01">
        <w:rPr>
          <w:rFonts w:ascii="Arial" w:hAnsi="Arial" w:cs="Arial"/>
          <w:bCs/>
          <w:sz w:val="20"/>
          <w:szCs w:val="20"/>
        </w:rPr>
        <w:t>dodijeljen</w:t>
      </w:r>
      <w:r w:rsidR="00952969" w:rsidRPr="00C83F01">
        <w:rPr>
          <w:rFonts w:ascii="Arial" w:hAnsi="Arial" w:cs="Arial"/>
          <w:bCs/>
          <w:sz w:val="20"/>
          <w:szCs w:val="20"/>
        </w:rPr>
        <w:t xml:space="preserve"> </w:t>
      </w:r>
      <w:r w:rsidR="00C02B08" w:rsidRPr="00C83F01">
        <w:rPr>
          <w:rFonts w:ascii="Arial" w:hAnsi="Arial" w:cs="Arial"/>
          <w:bCs/>
          <w:sz w:val="20"/>
          <w:szCs w:val="20"/>
        </w:rPr>
        <w:t>Izvozniku</w:t>
      </w:r>
      <w:r w:rsidRPr="00C83F01">
        <w:rPr>
          <w:rFonts w:ascii="Arial" w:hAnsi="Arial" w:cs="Arial"/>
          <w:bCs/>
          <w:sz w:val="20"/>
          <w:szCs w:val="20"/>
        </w:rPr>
        <w:t xml:space="preserve"> za jedan ili više kredita</w:t>
      </w:r>
      <w:r w:rsidR="00C02B08" w:rsidRPr="00C83F01">
        <w:rPr>
          <w:rFonts w:ascii="Arial" w:hAnsi="Arial" w:cs="Arial"/>
          <w:bCs/>
          <w:sz w:val="20"/>
          <w:szCs w:val="20"/>
        </w:rPr>
        <w:t xml:space="preserve"> </w:t>
      </w:r>
      <w:r w:rsidR="00BA34C6" w:rsidRPr="00C83F01">
        <w:rPr>
          <w:rFonts w:ascii="Arial" w:hAnsi="Arial" w:cs="Arial"/>
          <w:bCs/>
          <w:sz w:val="20"/>
          <w:szCs w:val="20"/>
        </w:rPr>
        <w:t>ne smije prelaziti 800.000</w:t>
      </w:r>
      <w:r w:rsidR="00C02B08" w:rsidRPr="00C83F01">
        <w:rPr>
          <w:rFonts w:ascii="Arial" w:hAnsi="Arial" w:cs="Arial"/>
          <w:bCs/>
          <w:sz w:val="20"/>
          <w:szCs w:val="20"/>
        </w:rPr>
        <w:t>,00</w:t>
      </w:r>
      <w:r w:rsidR="00BA34C6" w:rsidRPr="00C83F01">
        <w:rPr>
          <w:rFonts w:ascii="Arial" w:hAnsi="Arial" w:cs="Arial"/>
          <w:bCs/>
          <w:sz w:val="20"/>
          <w:szCs w:val="20"/>
        </w:rPr>
        <w:t xml:space="preserve"> EUR</w:t>
      </w:r>
      <w:r w:rsidR="00952969" w:rsidRPr="00C83F01">
        <w:rPr>
          <w:rFonts w:ascii="Arial" w:hAnsi="Arial" w:cs="Arial"/>
          <w:bCs/>
          <w:sz w:val="20"/>
          <w:szCs w:val="20"/>
        </w:rPr>
        <w:t>, odnosno</w:t>
      </w:r>
      <w:r w:rsidR="00BA34C6" w:rsidRPr="00C83F01">
        <w:rPr>
          <w:rFonts w:ascii="Arial" w:hAnsi="Arial" w:cs="Arial"/>
          <w:bCs/>
          <w:sz w:val="20"/>
          <w:szCs w:val="20"/>
        </w:rPr>
        <w:t xml:space="preserve"> odgovarajuću protuvrijednost </w:t>
      </w:r>
      <w:r w:rsidR="00C62360" w:rsidRPr="00C83F01">
        <w:rPr>
          <w:rFonts w:ascii="Arial" w:hAnsi="Arial" w:cs="Arial"/>
          <w:bCs/>
          <w:sz w:val="20"/>
          <w:szCs w:val="20"/>
        </w:rPr>
        <w:t>u kunama preračunat</w:t>
      </w:r>
      <w:r w:rsidR="00952969" w:rsidRPr="00C83F01">
        <w:rPr>
          <w:rFonts w:ascii="Arial" w:hAnsi="Arial" w:cs="Arial"/>
          <w:bCs/>
          <w:sz w:val="20"/>
          <w:szCs w:val="20"/>
        </w:rPr>
        <w:t>im</w:t>
      </w:r>
      <w:r w:rsidR="00C62360" w:rsidRPr="00C83F01">
        <w:rPr>
          <w:rFonts w:ascii="Arial" w:hAnsi="Arial" w:cs="Arial"/>
          <w:bCs/>
          <w:sz w:val="20"/>
          <w:szCs w:val="20"/>
        </w:rPr>
        <w:t xml:space="preserve"> prema srednjem tečaju Hrvatske narodne banke na dan </w:t>
      </w:r>
      <w:r w:rsidR="00EF4E2B" w:rsidRPr="00C83F01">
        <w:rPr>
          <w:rFonts w:ascii="Arial" w:hAnsi="Arial" w:cs="Arial"/>
          <w:bCs/>
          <w:sz w:val="20"/>
          <w:szCs w:val="20"/>
        </w:rPr>
        <w:t>zaključenja Sporazuma o osiguranju portfelja</w:t>
      </w:r>
      <w:r w:rsidR="00507A7D" w:rsidRPr="00C83F01">
        <w:rPr>
          <w:rFonts w:ascii="Arial" w:hAnsi="Arial" w:cs="Arial"/>
          <w:bCs/>
          <w:sz w:val="20"/>
          <w:szCs w:val="20"/>
        </w:rPr>
        <w:t>.</w:t>
      </w:r>
      <w:r w:rsidR="00C62360" w:rsidRPr="00C83F01">
        <w:rPr>
          <w:rFonts w:ascii="Arial" w:hAnsi="Arial" w:cs="Arial"/>
          <w:bCs/>
          <w:sz w:val="20"/>
          <w:szCs w:val="20"/>
        </w:rPr>
        <w:t xml:space="preserve"> </w:t>
      </w:r>
      <w:r w:rsidR="00952969" w:rsidRPr="00C83F01">
        <w:rPr>
          <w:rFonts w:ascii="Arial" w:hAnsi="Arial" w:cs="Arial"/>
          <w:bCs/>
          <w:sz w:val="20"/>
          <w:szCs w:val="20"/>
        </w:rPr>
        <w:t>Iznimno od navedenog, z</w:t>
      </w:r>
      <w:r w:rsidR="00C02B08" w:rsidRPr="00C83F01">
        <w:rPr>
          <w:rFonts w:ascii="Arial" w:hAnsi="Arial" w:cs="Arial"/>
          <w:bCs/>
          <w:sz w:val="20"/>
          <w:szCs w:val="20"/>
        </w:rPr>
        <w:t xml:space="preserve">a Izvoznike iz sektora ribarstva i akvakulture ukupni iznos subvencije </w:t>
      </w:r>
      <w:r w:rsidR="00FC2807" w:rsidRPr="00C83F01">
        <w:rPr>
          <w:rFonts w:ascii="Arial" w:hAnsi="Arial" w:cs="Arial"/>
          <w:bCs/>
          <w:sz w:val="20"/>
          <w:szCs w:val="20"/>
        </w:rPr>
        <w:t>P</w:t>
      </w:r>
      <w:r w:rsidR="00C02B08" w:rsidRPr="00C83F01">
        <w:rPr>
          <w:rFonts w:ascii="Arial" w:hAnsi="Arial" w:cs="Arial"/>
          <w:bCs/>
          <w:sz w:val="20"/>
          <w:szCs w:val="20"/>
        </w:rPr>
        <w:t>remije po Izvozniku ne smije prelaziti 120.000,00 EUR</w:t>
      </w:r>
      <w:r w:rsidR="008801E9" w:rsidRPr="00C83F01">
        <w:rPr>
          <w:rFonts w:ascii="Arial" w:hAnsi="Arial" w:cs="Arial"/>
          <w:bCs/>
          <w:sz w:val="20"/>
          <w:szCs w:val="20"/>
        </w:rPr>
        <w:t xml:space="preserve">, dok za </w:t>
      </w:r>
      <w:r w:rsidR="00FC2807" w:rsidRPr="00C83F01">
        <w:rPr>
          <w:rFonts w:ascii="Arial" w:hAnsi="Arial" w:cs="Arial"/>
          <w:bCs/>
          <w:sz w:val="20"/>
          <w:szCs w:val="20"/>
        </w:rPr>
        <w:t>I</w:t>
      </w:r>
      <w:r w:rsidR="00C02B08" w:rsidRPr="00C83F01">
        <w:rPr>
          <w:rFonts w:ascii="Arial" w:hAnsi="Arial" w:cs="Arial"/>
          <w:bCs/>
          <w:sz w:val="20"/>
          <w:szCs w:val="20"/>
        </w:rPr>
        <w:t>zvoznike koji djeluju u sektoru primarne poljoprivredne proizvodnje ne smije prelaziti 100.000,00 EUR</w:t>
      </w:r>
      <w:r w:rsidR="008801E9" w:rsidRPr="00C83F01">
        <w:rPr>
          <w:rFonts w:ascii="Arial" w:hAnsi="Arial" w:cs="Arial"/>
          <w:bCs/>
          <w:sz w:val="20"/>
          <w:szCs w:val="20"/>
        </w:rPr>
        <w:t xml:space="preserve"> po Izvozniku</w:t>
      </w:r>
      <w:r w:rsidR="00952969" w:rsidRPr="00C83F01">
        <w:rPr>
          <w:rFonts w:ascii="Arial" w:hAnsi="Arial" w:cs="Arial"/>
          <w:bCs/>
          <w:sz w:val="20"/>
          <w:szCs w:val="20"/>
        </w:rPr>
        <w:t xml:space="preserve">, odnosno </w:t>
      </w:r>
      <w:r w:rsidR="008801E9" w:rsidRPr="00C83F01">
        <w:rPr>
          <w:rFonts w:ascii="Arial" w:hAnsi="Arial" w:cs="Arial"/>
          <w:bCs/>
          <w:sz w:val="20"/>
          <w:szCs w:val="20"/>
        </w:rPr>
        <w:t xml:space="preserve">odgovarajuću protuvrijednost u </w:t>
      </w:r>
      <w:r w:rsidR="008801E9" w:rsidRPr="00C83F01">
        <w:rPr>
          <w:rFonts w:ascii="Arial" w:hAnsi="Arial" w:cs="Arial"/>
          <w:bCs/>
          <w:sz w:val="20"/>
          <w:szCs w:val="20"/>
        </w:rPr>
        <w:lastRenderedPageBreak/>
        <w:t xml:space="preserve">kunama </w:t>
      </w:r>
      <w:r w:rsidR="00B03F26" w:rsidRPr="00C83F01">
        <w:rPr>
          <w:rFonts w:ascii="Arial" w:hAnsi="Arial" w:cs="Arial"/>
          <w:bCs/>
          <w:sz w:val="20"/>
          <w:szCs w:val="20"/>
        </w:rPr>
        <w:t>preračunatim prema srednjem tečaju Hrvatske narodne banke na dan zaključenja Sporazuma o osiguranju portfelja</w:t>
      </w:r>
      <w:r w:rsidR="008801E9" w:rsidRPr="00C83F01">
        <w:rPr>
          <w:rFonts w:ascii="Arial" w:hAnsi="Arial" w:cs="Arial"/>
          <w:bCs/>
          <w:sz w:val="20"/>
          <w:szCs w:val="20"/>
        </w:rPr>
        <w:t>.</w:t>
      </w:r>
      <w:r w:rsidR="00BC72B5" w:rsidRPr="00C83F01">
        <w:rPr>
          <w:rStyle w:val="FootnoteReference"/>
          <w:rFonts w:ascii="Arial" w:hAnsi="Arial" w:cs="Arial"/>
          <w:bCs/>
          <w:sz w:val="20"/>
          <w:szCs w:val="20"/>
        </w:rPr>
        <w:footnoteReference w:id="3"/>
      </w:r>
      <w:r w:rsidR="008801E9" w:rsidRPr="00C83F01">
        <w:rPr>
          <w:rFonts w:ascii="Arial" w:hAnsi="Arial" w:cs="Arial"/>
          <w:bCs/>
          <w:sz w:val="20"/>
          <w:szCs w:val="20"/>
        </w:rPr>
        <w:t xml:space="preserve"> </w:t>
      </w:r>
    </w:p>
    <w:p w14:paraId="01B56B4E" w14:textId="77777777" w:rsidR="003F26BC" w:rsidRPr="00C83F01" w:rsidRDefault="003F26BC" w:rsidP="00C83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5CBAE2F" w14:textId="1C441778" w:rsidR="00952969" w:rsidRPr="00C83F01" w:rsidRDefault="00952969" w:rsidP="00C83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highlight w:val="yellow"/>
        </w:rPr>
      </w:pPr>
      <w:r w:rsidRPr="00C83F01">
        <w:rPr>
          <w:rFonts w:ascii="Arial" w:hAnsi="Arial" w:cs="Arial"/>
          <w:bCs/>
          <w:sz w:val="20"/>
          <w:szCs w:val="20"/>
        </w:rPr>
        <w:t>Ako Izvoznik</w:t>
      </w:r>
      <w:r w:rsidR="003F26BC" w:rsidRPr="00C83F01">
        <w:rPr>
          <w:rFonts w:ascii="Arial" w:hAnsi="Arial" w:cs="Arial"/>
          <w:bCs/>
          <w:sz w:val="20"/>
          <w:szCs w:val="20"/>
        </w:rPr>
        <w:t xml:space="preserve"> </w:t>
      </w:r>
      <w:r w:rsidR="00F44F86" w:rsidRPr="00C83F01">
        <w:rPr>
          <w:rFonts w:ascii="Arial" w:hAnsi="Arial" w:cs="Arial"/>
          <w:bCs/>
          <w:sz w:val="20"/>
          <w:szCs w:val="20"/>
        </w:rPr>
        <w:t>kori</w:t>
      </w:r>
      <w:r w:rsidR="001B10CC" w:rsidRPr="00C83F01">
        <w:rPr>
          <w:rFonts w:ascii="Arial" w:hAnsi="Arial" w:cs="Arial"/>
          <w:bCs/>
          <w:sz w:val="20"/>
          <w:szCs w:val="20"/>
        </w:rPr>
        <w:t>sti</w:t>
      </w:r>
      <w:r w:rsidR="00F44F86" w:rsidRPr="00C83F01">
        <w:rPr>
          <w:rFonts w:ascii="Arial" w:hAnsi="Arial" w:cs="Arial"/>
          <w:bCs/>
          <w:sz w:val="20"/>
          <w:szCs w:val="20"/>
        </w:rPr>
        <w:t xml:space="preserve"> </w:t>
      </w:r>
      <w:r w:rsidRPr="00C83F01">
        <w:rPr>
          <w:rFonts w:ascii="Arial" w:hAnsi="Arial" w:cs="Arial"/>
          <w:bCs/>
          <w:sz w:val="20"/>
          <w:szCs w:val="20"/>
        </w:rPr>
        <w:t xml:space="preserve">potporu na temelju </w:t>
      </w:r>
      <w:r w:rsidR="0082489A" w:rsidRPr="00C83F01">
        <w:rPr>
          <w:rFonts w:ascii="Arial" w:hAnsi="Arial" w:cs="Arial"/>
          <w:bCs/>
          <w:sz w:val="20"/>
          <w:szCs w:val="20"/>
        </w:rPr>
        <w:t xml:space="preserve">drugih </w:t>
      </w:r>
      <w:r w:rsidRPr="00C83F01">
        <w:rPr>
          <w:rFonts w:ascii="Arial" w:hAnsi="Arial" w:cs="Arial"/>
          <w:bCs/>
          <w:sz w:val="20"/>
          <w:szCs w:val="20"/>
        </w:rPr>
        <w:t xml:space="preserve">mjera koje </w:t>
      </w:r>
      <w:r w:rsidR="0082489A" w:rsidRPr="00C83F01">
        <w:rPr>
          <w:rFonts w:ascii="Arial" w:hAnsi="Arial" w:cs="Arial"/>
          <w:bCs/>
          <w:sz w:val="20"/>
          <w:szCs w:val="20"/>
        </w:rPr>
        <w:t>se provode na temelju</w:t>
      </w:r>
      <w:r w:rsidRPr="00C83F01">
        <w:rPr>
          <w:rFonts w:ascii="Arial" w:hAnsi="Arial" w:cs="Arial"/>
          <w:bCs/>
          <w:sz w:val="20"/>
          <w:szCs w:val="20"/>
        </w:rPr>
        <w:t xml:space="preserve"> </w:t>
      </w:r>
      <w:r w:rsidR="006F66F5" w:rsidRPr="00C83F01">
        <w:rPr>
          <w:rFonts w:ascii="Arial" w:hAnsi="Arial" w:cs="Arial"/>
          <w:bCs/>
          <w:sz w:val="20"/>
          <w:szCs w:val="20"/>
        </w:rPr>
        <w:t xml:space="preserve">poglavlja </w:t>
      </w:r>
      <w:r w:rsidRPr="00C83F01">
        <w:rPr>
          <w:rFonts w:ascii="Arial" w:hAnsi="Arial" w:cs="Arial"/>
          <w:bCs/>
          <w:sz w:val="20"/>
          <w:szCs w:val="20"/>
        </w:rPr>
        <w:t>3.1. Komunikacije E</w:t>
      </w:r>
      <w:r w:rsidR="00E65C3E" w:rsidRPr="00C83F01">
        <w:rPr>
          <w:rFonts w:ascii="Arial" w:hAnsi="Arial" w:cs="Arial"/>
          <w:bCs/>
          <w:sz w:val="20"/>
          <w:szCs w:val="20"/>
        </w:rPr>
        <w:t>K</w:t>
      </w:r>
      <w:r w:rsidRPr="00C83F01">
        <w:rPr>
          <w:rFonts w:ascii="Arial" w:hAnsi="Arial" w:cs="Arial"/>
          <w:bCs/>
          <w:sz w:val="20"/>
          <w:szCs w:val="20"/>
        </w:rPr>
        <w:t xml:space="preserve">, ukupan dopušteni maksimalni iznos potpore po </w:t>
      </w:r>
      <w:r w:rsidR="00F44F86" w:rsidRPr="00C83F01">
        <w:rPr>
          <w:rFonts w:ascii="Arial" w:hAnsi="Arial" w:cs="Arial"/>
          <w:bCs/>
          <w:sz w:val="20"/>
          <w:szCs w:val="20"/>
        </w:rPr>
        <w:t>Izvozniku</w:t>
      </w:r>
      <w:r w:rsidRPr="00C83F01">
        <w:rPr>
          <w:rFonts w:ascii="Arial" w:hAnsi="Arial" w:cs="Arial"/>
          <w:bCs/>
          <w:sz w:val="20"/>
          <w:szCs w:val="20"/>
        </w:rPr>
        <w:t xml:space="preserve"> ne smije prijeći</w:t>
      </w:r>
      <w:r w:rsidR="00C82B7D">
        <w:rPr>
          <w:rFonts w:ascii="Arial" w:hAnsi="Arial" w:cs="Arial"/>
          <w:bCs/>
          <w:sz w:val="20"/>
          <w:szCs w:val="20"/>
        </w:rPr>
        <w:t xml:space="preserve"> </w:t>
      </w:r>
      <w:r w:rsidR="0088656B" w:rsidRPr="00C83F01">
        <w:rPr>
          <w:rFonts w:ascii="Arial" w:hAnsi="Arial" w:cs="Arial"/>
          <w:bCs/>
          <w:sz w:val="20"/>
          <w:szCs w:val="20"/>
        </w:rPr>
        <w:t xml:space="preserve">1.800.000,00 EUR, odnosno odgovarajuću protuvrijednost u kunama preračunatim prema srednjem tečaju Hrvatske narodne banke na dan zaključenja Sporazuma o osiguranju portfelja. Iznimno od navedenog, za Izvoznike iz sektora ribarstva i akvakulture ukupni iznos subvencije Premije po Izvozniku ne smije prelaziti </w:t>
      </w:r>
      <w:r w:rsidR="00E26E91" w:rsidRPr="00C83F01">
        <w:rPr>
          <w:rFonts w:ascii="Arial" w:hAnsi="Arial" w:cs="Arial"/>
          <w:bCs/>
          <w:sz w:val="20"/>
          <w:szCs w:val="20"/>
        </w:rPr>
        <w:t>270</w:t>
      </w:r>
      <w:r w:rsidR="0088656B" w:rsidRPr="00C83F01">
        <w:rPr>
          <w:rFonts w:ascii="Arial" w:hAnsi="Arial" w:cs="Arial"/>
          <w:bCs/>
          <w:sz w:val="20"/>
          <w:szCs w:val="20"/>
        </w:rPr>
        <w:t>.000,00 EUR, dok za Izvoznike koji djeluju u sektoru primarne poljoprivredne proizvodnje ne smije prelaziti 225.000,00 EUR po Izvozniku, odnosno odgovarajuću protuvrijednost u kunama preračunatim prema srednjem tečaju Hrvatske narodne banke na dan zaključenja Sporazuma o osiguranju portfelja.</w:t>
      </w:r>
    </w:p>
    <w:p w14:paraId="14B4070D" w14:textId="77777777" w:rsidR="005D557F" w:rsidRPr="00C83F01" w:rsidRDefault="005D557F" w:rsidP="00C83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BE4F7E7" w14:textId="7370BF04" w:rsidR="008A3DE6" w:rsidRPr="00C83F01" w:rsidRDefault="000B31CE" w:rsidP="00C83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83F01">
        <w:rPr>
          <w:rFonts w:ascii="Arial" w:hAnsi="Arial" w:cs="Arial"/>
          <w:b/>
          <w:sz w:val="20"/>
          <w:szCs w:val="20"/>
        </w:rPr>
        <w:t>Ukupan iznos proračuna za provođenje Mjere</w:t>
      </w:r>
    </w:p>
    <w:p w14:paraId="3A070F64" w14:textId="26C93DDA" w:rsidR="008A3DE6" w:rsidRPr="00C83F01" w:rsidRDefault="008A3DE6" w:rsidP="00C83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83F01">
        <w:rPr>
          <w:rFonts w:ascii="Arial" w:hAnsi="Arial" w:cs="Arial"/>
          <w:bCs/>
          <w:sz w:val="20"/>
          <w:szCs w:val="20"/>
        </w:rPr>
        <w:t>Subvenci</w:t>
      </w:r>
      <w:r w:rsidR="008623F5" w:rsidRPr="00C83F01">
        <w:rPr>
          <w:rFonts w:ascii="Arial" w:hAnsi="Arial" w:cs="Arial"/>
          <w:bCs/>
          <w:sz w:val="20"/>
          <w:szCs w:val="20"/>
        </w:rPr>
        <w:t xml:space="preserve">oniranje </w:t>
      </w:r>
      <w:r w:rsidR="00E43BCB" w:rsidRPr="00C83F01">
        <w:rPr>
          <w:rFonts w:ascii="Arial" w:hAnsi="Arial" w:cs="Arial"/>
          <w:bCs/>
          <w:sz w:val="20"/>
          <w:szCs w:val="20"/>
        </w:rPr>
        <w:t>P</w:t>
      </w:r>
      <w:r w:rsidR="008623F5" w:rsidRPr="00C83F01">
        <w:rPr>
          <w:rFonts w:ascii="Arial" w:hAnsi="Arial" w:cs="Arial"/>
          <w:bCs/>
          <w:sz w:val="20"/>
          <w:szCs w:val="20"/>
        </w:rPr>
        <w:t xml:space="preserve">remije </w:t>
      </w:r>
      <w:r w:rsidRPr="00C83F01">
        <w:rPr>
          <w:rFonts w:ascii="Arial" w:hAnsi="Arial" w:cs="Arial"/>
          <w:bCs/>
          <w:sz w:val="20"/>
          <w:szCs w:val="20"/>
        </w:rPr>
        <w:t>odobravat</w:t>
      </w:r>
      <w:r w:rsidR="008623F5" w:rsidRPr="00C83F01">
        <w:rPr>
          <w:rFonts w:ascii="Arial" w:hAnsi="Arial" w:cs="Arial"/>
          <w:bCs/>
          <w:sz w:val="20"/>
          <w:szCs w:val="20"/>
        </w:rPr>
        <w:t xml:space="preserve"> će se</w:t>
      </w:r>
      <w:r w:rsidRPr="00C83F01">
        <w:rPr>
          <w:rFonts w:ascii="Arial" w:hAnsi="Arial" w:cs="Arial"/>
          <w:bCs/>
          <w:sz w:val="20"/>
          <w:szCs w:val="20"/>
        </w:rPr>
        <w:t xml:space="preserve"> na teret Garantnog fonda za poslove osiguranja izvoza. Ukupan iznos </w:t>
      </w:r>
      <w:r w:rsidR="00006565" w:rsidRPr="00C83F01">
        <w:rPr>
          <w:rFonts w:ascii="Arial" w:hAnsi="Arial" w:cs="Arial"/>
          <w:bCs/>
          <w:sz w:val="20"/>
          <w:szCs w:val="20"/>
        </w:rPr>
        <w:t>proračuna</w:t>
      </w:r>
      <w:r w:rsidRPr="00C83F01">
        <w:rPr>
          <w:rFonts w:ascii="Arial" w:hAnsi="Arial" w:cs="Arial"/>
          <w:bCs/>
          <w:sz w:val="20"/>
          <w:szCs w:val="20"/>
        </w:rPr>
        <w:t xml:space="preserve"> za subvenci</w:t>
      </w:r>
      <w:r w:rsidR="003F18B4" w:rsidRPr="00C83F01">
        <w:rPr>
          <w:rFonts w:ascii="Arial" w:hAnsi="Arial" w:cs="Arial"/>
          <w:bCs/>
          <w:sz w:val="20"/>
          <w:szCs w:val="20"/>
        </w:rPr>
        <w:t>oniranje</w:t>
      </w:r>
      <w:r w:rsidRPr="00C83F01">
        <w:rPr>
          <w:rFonts w:ascii="Arial" w:hAnsi="Arial" w:cs="Arial"/>
          <w:bCs/>
          <w:sz w:val="20"/>
          <w:szCs w:val="20"/>
        </w:rPr>
        <w:t xml:space="preserve"> </w:t>
      </w:r>
      <w:r w:rsidR="00E43BCB" w:rsidRPr="00C83F01">
        <w:rPr>
          <w:rFonts w:ascii="Arial" w:hAnsi="Arial" w:cs="Arial"/>
          <w:bCs/>
          <w:sz w:val="20"/>
          <w:szCs w:val="20"/>
        </w:rPr>
        <w:t>P</w:t>
      </w:r>
      <w:r w:rsidRPr="00C83F01">
        <w:rPr>
          <w:rFonts w:ascii="Arial" w:hAnsi="Arial" w:cs="Arial"/>
          <w:bCs/>
          <w:sz w:val="20"/>
          <w:szCs w:val="20"/>
        </w:rPr>
        <w:t>remij</w:t>
      </w:r>
      <w:r w:rsidR="008623F5" w:rsidRPr="00C83F01">
        <w:rPr>
          <w:rFonts w:ascii="Arial" w:hAnsi="Arial" w:cs="Arial"/>
          <w:bCs/>
          <w:sz w:val="20"/>
          <w:szCs w:val="20"/>
        </w:rPr>
        <w:t>a</w:t>
      </w:r>
      <w:r w:rsidR="00E43BCB" w:rsidRPr="00C83F01">
        <w:rPr>
          <w:rFonts w:ascii="Arial" w:hAnsi="Arial" w:cs="Arial"/>
          <w:bCs/>
          <w:sz w:val="20"/>
          <w:szCs w:val="20"/>
        </w:rPr>
        <w:t xml:space="preserve"> </w:t>
      </w:r>
      <w:r w:rsidRPr="00C83F01">
        <w:rPr>
          <w:rFonts w:ascii="Arial" w:hAnsi="Arial" w:cs="Arial"/>
          <w:bCs/>
          <w:sz w:val="20"/>
          <w:szCs w:val="20"/>
        </w:rPr>
        <w:t>iznosi 50.000.000,00 HRK.</w:t>
      </w:r>
    </w:p>
    <w:p w14:paraId="7D135615" w14:textId="77777777" w:rsidR="00EB01A2" w:rsidRPr="00C83F01" w:rsidRDefault="00EB01A2" w:rsidP="00C83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B11BE20" w14:textId="42CDD4BD" w:rsidR="00E21EF5" w:rsidRPr="00C83F01" w:rsidRDefault="00E21EF5" w:rsidP="00C83F01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b/>
          <w:sz w:val="20"/>
          <w:szCs w:val="20"/>
          <w:lang w:eastAsia="en-US"/>
        </w:rPr>
        <w:t xml:space="preserve">Trajanje </w:t>
      </w:r>
      <w:r w:rsidR="000B31CE" w:rsidRPr="00C83F01">
        <w:rPr>
          <w:rFonts w:ascii="Arial" w:eastAsia="Calibri" w:hAnsi="Arial" w:cs="Arial"/>
          <w:b/>
          <w:sz w:val="20"/>
          <w:szCs w:val="20"/>
          <w:lang w:eastAsia="en-US"/>
        </w:rPr>
        <w:t>M</w:t>
      </w:r>
      <w:r w:rsidRPr="00C83F01">
        <w:rPr>
          <w:rFonts w:ascii="Arial" w:eastAsia="Calibri" w:hAnsi="Arial" w:cs="Arial"/>
          <w:b/>
          <w:sz w:val="20"/>
          <w:szCs w:val="20"/>
          <w:lang w:eastAsia="en-US"/>
        </w:rPr>
        <w:t xml:space="preserve">jere </w:t>
      </w:r>
    </w:p>
    <w:p w14:paraId="5F5C3E9D" w14:textId="147374A3" w:rsidR="00877FB6" w:rsidRPr="00C83F01" w:rsidRDefault="007A195C" w:rsidP="00C83F01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Program subvencioniranja </w:t>
      </w:r>
      <w:r w:rsidR="00AB2919" w:rsidRPr="00C83F01">
        <w:rPr>
          <w:rFonts w:ascii="Arial" w:eastAsia="Calibri" w:hAnsi="Arial" w:cs="Arial"/>
          <w:sz w:val="20"/>
          <w:szCs w:val="20"/>
          <w:lang w:eastAsia="en-US"/>
        </w:rPr>
        <w:t>stupa na snagu</w:t>
      </w:r>
      <w:r w:rsidR="00E65C3E" w:rsidRPr="00C83F01">
        <w:rPr>
          <w:rFonts w:ascii="Arial" w:eastAsia="Calibri" w:hAnsi="Arial" w:cs="Arial"/>
          <w:sz w:val="20"/>
          <w:szCs w:val="20"/>
          <w:lang w:eastAsia="en-US"/>
        </w:rPr>
        <w:t xml:space="preserve"> danom objave na mrežnim stranicama </w:t>
      </w:r>
      <w:r w:rsidR="00DA7F35" w:rsidRPr="00C83F01">
        <w:rPr>
          <w:rFonts w:ascii="Arial" w:eastAsia="Calibri" w:hAnsi="Arial" w:cs="Arial"/>
          <w:sz w:val="20"/>
          <w:szCs w:val="20"/>
          <w:lang w:eastAsia="en-US"/>
        </w:rPr>
        <w:t>HBOR-a</w:t>
      </w:r>
      <w:r w:rsidR="00FC2807" w:rsidRPr="00C83F01">
        <w:rPr>
          <w:rFonts w:ascii="Arial" w:eastAsia="Calibri" w:hAnsi="Arial" w:cs="Arial"/>
          <w:sz w:val="20"/>
          <w:szCs w:val="20"/>
          <w:lang w:eastAsia="en-US"/>
        </w:rPr>
        <w:t xml:space="preserve"> i provodi se do iskorištenja </w:t>
      </w:r>
      <w:r w:rsidR="00877FB6" w:rsidRPr="00C83F01">
        <w:rPr>
          <w:rFonts w:ascii="Arial" w:eastAsia="Calibri" w:hAnsi="Arial" w:cs="Arial"/>
          <w:sz w:val="20"/>
          <w:szCs w:val="20"/>
          <w:lang w:eastAsia="en-US"/>
        </w:rPr>
        <w:t xml:space="preserve">ukupnog iznosa proračuna za provođenje Mjere, pri čemu </w:t>
      </w:r>
      <w:r w:rsidR="0035248D" w:rsidRPr="00C83F01">
        <w:rPr>
          <w:rFonts w:ascii="Arial" w:eastAsia="Calibri" w:hAnsi="Arial" w:cs="Arial"/>
          <w:sz w:val="20"/>
          <w:szCs w:val="20"/>
          <w:lang w:eastAsia="en-US"/>
        </w:rPr>
        <w:t>Ugovor</w:t>
      </w:r>
      <w:r w:rsidR="00446F46" w:rsidRPr="00C83F01">
        <w:rPr>
          <w:rFonts w:ascii="Arial" w:eastAsia="Calibri" w:hAnsi="Arial" w:cs="Arial"/>
          <w:sz w:val="20"/>
          <w:szCs w:val="20"/>
          <w:lang w:eastAsia="en-US"/>
        </w:rPr>
        <w:t xml:space="preserve"> o </w:t>
      </w:r>
      <w:r w:rsidR="00895737" w:rsidRPr="00C83F01">
        <w:rPr>
          <w:rFonts w:ascii="Arial" w:eastAsia="Calibri" w:hAnsi="Arial" w:cs="Arial"/>
          <w:sz w:val="20"/>
          <w:szCs w:val="20"/>
          <w:lang w:eastAsia="en-US"/>
        </w:rPr>
        <w:t>dodjeli</w:t>
      </w:r>
      <w:r w:rsidR="00446F46" w:rsidRPr="00C83F01">
        <w:rPr>
          <w:rFonts w:ascii="Arial" w:eastAsia="Calibri" w:hAnsi="Arial" w:cs="Arial"/>
          <w:sz w:val="20"/>
          <w:szCs w:val="20"/>
          <w:lang w:eastAsia="en-US"/>
        </w:rPr>
        <w:t xml:space="preserve"> potpore u obliku subvencionirane Premije</w:t>
      </w:r>
      <w:r w:rsidR="00AE3296" w:rsidRPr="00C83F01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FC2807" w:rsidRPr="00C83F01">
        <w:rPr>
          <w:rFonts w:ascii="Arial" w:eastAsia="Calibri" w:hAnsi="Arial" w:cs="Arial"/>
          <w:sz w:val="20"/>
          <w:szCs w:val="20"/>
          <w:lang w:eastAsia="en-US"/>
        </w:rPr>
        <w:t>Ugovor o kreditu te polica osiguranja kredita moraju biti zaključeni najkasnije 3</w:t>
      </w:r>
      <w:r w:rsidR="0088656B" w:rsidRPr="00C83F01">
        <w:rPr>
          <w:rFonts w:ascii="Arial" w:eastAsia="Calibri" w:hAnsi="Arial" w:cs="Arial"/>
          <w:sz w:val="20"/>
          <w:szCs w:val="20"/>
          <w:lang w:eastAsia="en-US"/>
        </w:rPr>
        <w:t>1</w:t>
      </w:r>
      <w:r w:rsidR="00FC2807" w:rsidRPr="00C83F01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88656B" w:rsidRPr="00C83F01">
        <w:rPr>
          <w:rFonts w:ascii="Arial" w:eastAsia="Calibri" w:hAnsi="Arial" w:cs="Arial"/>
          <w:sz w:val="20"/>
          <w:szCs w:val="20"/>
          <w:lang w:eastAsia="en-US"/>
        </w:rPr>
        <w:t>12</w:t>
      </w:r>
      <w:r w:rsidR="00FC2807" w:rsidRPr="00C83F01">
        <w:rPr>
          <w:rFonts w:ascii="Arial" w:eastAsia="Calibri" w:hAnsi="Arial" w:cs="Arial"/>
          <w:sz w:val="20"/>
          <w:szCs w:val="20"/>
          <w:lang w:eastAsia="en-US"/>
        </w:rPr>
        <w:t xml:space="preserve">. 2021. </w:t>
      </w:r>
    </w:p>
    <w:p w14:paraId="6D3FF198" w14:textId="740E3034" w:rsidR="00FC2807" w:rsidRPr="00C83F01" w:rsidRDefault="007A195C" w:rsidP="00C83F01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sz w:val="20"/>
          <w:szCs w:val="20"/>
          <w:lang w:eastAsia="en-US"/>
        </w:rPr>
        <w:t xml:space="preserve">Mjera se može </w:t>
      </w:r>
      <w:r w:rsidR="001862B4" w:rsidRPr="00C83F01">
        <w:rPr>
          <w:rFonts w:ascii="Arial" w:eastAsia="Calibri" w:hAnsi="Arial" w:cs="Arial"/>
          <w:sz w:val="20"/>
          <w:szCs w:val="20"/>
          <w:lang w:eastAsia="en-US"/>
        </w:rPr>
        <w:t xml:space="preserve">koristiti </w:t>
      </w:r>
      <w:r w:rsidR="000B31CE" w:rsidRPr="00C83F01">
        <w:rPr>
          <w:rFonts w:ascii="Arial" w:eastAsia="Calibri" w:hAnsi="Arial" w:cs="Arial"/>
          <w:sz w:val="20"/>
          <w:szCs w:val="20"/>
          <w:lang w:eastAsia="en-US"/>
        </w:rPr>
        <w:t xml:space="preserve">retroaktivno </w:t>
      </w:r>
      <w:r w:rsidR="00B13DF0" w:rsidRPr="00C83F01">
        <w:rPr>
          <w:rFonts w:ascii="Arial" w:eastAsia="Calibri" w:hAnsi="Arial" w:cs="Arial"/>
          <w:sz w:val="20"/>
          <w:szCs w:val="20"/>
          <w:lang w:eastAsia="en-US"/>
        </w:rPr>
        <w:t xml:space="preserve">za </w:t>
      </w:r>
      <w:r w:rsidR="00B032D6" w:rsidRPr="00C83F01">
        <w:rPr>
          <w:rFonts w:ascii="Arial" w:eastAsia="Calibri" w:hAnsi="Arial" w:cs="Arial"/>
          <w:sz w:val="20"/>
          <w:szCs w:val="20"/>
          <w:lang w:eastAsia="en-US"/>
        </w:rPr>
        <w:t xml:space="preserve">sve </w:t>
      </w:r>
      <w:r w:rsidR="00E43BCB" w:rsidRPr="00C83F01">
        <w:rPr>
          <w:rFonts w:ascii="Arial" w:eastAsia="Calibri" w:hAnsi="Arial" w:cs="Arial"/>
          <w:sz w:val="20"/>
          <w:szCs w:val="20"/>
          <w:lang w:eastAsia="en-US"/>
        </w:rPr>
        <w:t>P</w:t>
      </w:r>
      <w:r w:rsidR="00B032D6" w:rsidRPr="00C83F01">
        <w:rPr>
          <w:rFonts w:ascii="Arial" w:eastAsia="Calibri" w:hAnsi="Arial" w:cs="Arial"/>
          <w:sz w:val="20"/>
          <w:szCs w:val="20"/>
          <w:lang w:eastAsia="en-US"/>
        </w:rPr>
        <w:t xml:space="preserve">remije obračunate za osiguranje </w:t>
      </w:r>
      <w:r w:rsidR="00E43BCB" w:rsidRPr="00C83F01">
        <w:rPr>
          <w:rFonts w:ascii="Arial" w:eastAsia="Calibri" w:hAnsi="Arial" w:cs="Arial"/>
          <w:sz w:val="20"/>
          <w:szCs w:val="20"/>
          <w:lang w:eastAsia="en-US"/>
        </w:rPr>
        <w:t>K</w:t>
      </w:r>
      <w:r w:rsidR="00B13DF0" w:rsidRPr="00C83F01">
        <w:rPr>
          <w:rFonts w:ascii="Arial" w:eastAsia="Calibri" w:hAnsi="Arial" w:cs="Arial"/>
          <w:sz w:val="20"/>
          <w:szCs w:val="20"/>
          <w:lang w:eastAsia="en-US"/>
        </w:rPr>
        <w:t>redit</w:t>
      </w:r>
      <w:r w:rsidR="00B032D6" w:rsidRPr="00C83F01">
        <w:rPr>
          <w:rFonts w:ascii="Arial" w:eastAsia="Calibri" w:hAnsi="Arial" w:cs="Arial"/>
          <w:sz w:val="20"/>
          <w:szCs w:val="20"/>
          <w:lang w:eastAsia="en-US"/>
        </w:rPr>
        <w:t>a</w:t>
      </w:r>
      <w:r w:rsidR="00B13DF0" w:rsidRPr="00C83F0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C4B43" w:rsidRPr="00C83F01">
        <w:rPr>
          <w:rFonts w:ascii="Arial" w:eastAsia="Calibri" w:hAnsi="Arial" w:cs="Arial"/>
          <w:sz w:val="20"/>
          <w:szCs w:val="20"/>
          <w:lang w:eastAsia="en-US"/>
        </w:rPr>
        <w:t xml:space="preserve">koji su već uključeni </w:t>
      </w:r>
      <w:r w:rsidR="006B17D5" w:rsidRPr="00C83F01">
        <w:rPr>
          <w:rFonts w:ascii="Arial" w:eastAsia="Calibri" w:hAnsi="Arial" w:cs="Arial"/>
          <w:sz w:val="20"/>
          <w:szCs w:val="20"/>
          <w:lang w:eastAsia="en-US"/>
        </w:rPr>
        <w:t xml:space="preserve">u </w:t>
      </w:r>
      <w:r w:rsidR="00B03F26" w:rsidRPr="00C83F01">
        <w:rPr>
          <w:rFonts w:ascii="Arial" w:eastAsia="Calibri" w:hAnsi="Arial" w:cs="Arial"/>
          <w:sz w:val="20"/>
          <w:szCs w:val="20"/>
          <w:lang w:eastAsia="en-US"/>
        </w:rPr>
        <w:t>P</w:t>
      </w:r>
      <w:r w:rsidR="006B17D5" w:rsidRPr="00C83F01">
        <w:rPr>
          <w:rFonts w:ascii="Arial" w:eastAsia="Calibri" w:hAnsi="Arial" w:cs="Arial"/>
          <w:sz w:val="20"/>
          <w:szCs w:val="20"/>
          <w:lang w:eastAsia="en-US"/>
        </w:rPr>
        <w:t>ortfelj od početka provođenja Programa osiguranja portfelja kredita</w:t>
      </w:r>
      <w:r w:rsidR="00FC2807" w:rsidRPr="00C83F0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DB8FF0E" w14:textId="77777777" w:rsidR="00065EB6" w:rsidRPr="00C83F01" w:rsidRDefault="00065EB6" w:rsidP="00C83F01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17" w:name="_Hlk56417247"/>
    </w:p>
    <w:p w14:paraId="10074572" w14:textId="261DBBC3" w:rsidR="007868D1" w:rsidRPr="00C83F01" w:rsidRDefault="007868D1" w:rsidP="00C83F01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3F01">
        <w:rPr>
          <w:rFonts w:ascii="Arial" w:eastAsia="Calibri" w:hAnsi="Arial" w:cs="Arial"/>
          <w:b/>
          <w:sz w:val="20"/>
          <w:szCs w:val="20"/>
          <w:lang w:eastAsia="en-US"/>
        </w:rPr>
        <w:t>Ostal</w:t>
      </w:r>
      <w:r w:rsidR="0034052C" w:rsidRPr="00C83F01">
        <w:rPr>
          <w:rFonts w:ascii="Arial" w:eastAsia="Calibri" w:hAnsi="Arial" w:cs="Arial"/>
          <w:b/>
          <w:sz w:val="20"/>
          <w:szCs w:val="20"/>
          <w:lang w:eastAsia="en-US"/>
        </w:rPr>
        <w:t>e odredbe</w:t>
      </w:r>
    </w:p>
    <w:p w14:paraId="026F086C" w14:textId="23B69775" w:rsidR="006640FF" w:rsidRPr="00C83F01" w:rsidRDefault="001B10CC" w:rsidP="00C83F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83F01">
        <w:rPr>
          <w:rFonts w:ascii="Arial" w:hAnsi="Arial" w:cs="Arial"/>
          <w:bCs/>
          <w:sz w:val="20"/>
          <w:szCs w:val="20"/>
        </w:rPr>
        <w:t xml:space="preserve">Svi pojmovi </w:t>
      </w:r>
      <w:r w:rsidR="00065EB6" w:rsidRPr="00C83F01">
        <w:rPr>
          <w:rFonts w:ascii="Arial" w:hAnsi="Arial" w:cs="Arial"/>
          <w:bCs/>
          <w:sz w:val="20"/>
          <w:szCs w:val="20"/>
        </w:rPr>
        <w:t xml:space="preserve">označeni velikim slovom </w:t>
      </w:r>
      <w:r w:rsidRPr="00C83F01">
        <w:rPr>
          <w:rFonts w:ascii="Arial" w:hAnsi="Arial" w:cs="Arial"/>
          <w:bCs/>
          <w:sz w:val="20"/>
          <w:szCs w:val="20"/>
        </w:rPr>
        <w:t xml:space="preserve">koji se koriste </w:t>
      </w:r>
      <w:r w:rsidR="007868D1" w:rsidRPr="00C83F01">
        <w:rPr>
          <w:rFonts w:ascii="Arial" w:hAnsi="Arial" w:cs="Arial"/>
          <w:bCs/>
          <w:sz w:val="20"/>
          <w:szCs w:val="20"/>
        </w:rPr>
        <w:t>u Programu</w:t>
      </w:r>
      <w:r w:rsidR="00DE3F07" w:rsidRPr="00C83F01">
        <w:rPr>
          <w:rFonts w:ascii="Arial" w:hAnsi="Arial" w:cs="Arial"/>
          <w:bCs/>
          <w:sz w:val="20"/>
          <w:szCs w:val="20"/>
        </w:rPr>
        <w:t xml:space="preserve"> subvencioniranja</w:t>
      </w:r>
      <w:r w:rsidR="007868D1" w:rsidRPr="00C83F01">
        <w:rPr>
          <w:rFonts w:ascii="Arial" w:hAnsi="Arial" w:cs="Arial"/>
          <w:bCs/>
          <w:sz w:val="20"/>
          <w:szCs w:val="20"/>
        </w:rPr>
        <w:t xml:space="preserve"> imaju isto značenje </w:t>
      </w:r>
      <w:r w:rsidR="00F22205" w:rsidRPr="00C83F01">
        <w:rPr>
          <w:rFonts w:ascii="Arial" w:hAnsi="Arial" w:cs="Arial"/>
          <w:bCs/>
          <w:sz w:val="20"/>
          <w:szCs w:val="20"/>
        </w:rPr>
        <w:t xml:space="preserve">kao u </w:t>
      </w:r>
      <w:r w:rsidR="007868D1" w:rsidRPr="00C83F01">
        <w:rPr>
          <w:rFonts w:ascii="Arial" w:hAnsi="Arial" w:cs="Arial"/>
          <w:bCs/>
          <w:sz w:val="20"/>
          <w:szCs w:val="20"/>
        </w:rPr>
        <w:t>Programu osiguranju portfelja kredita i Programu osiguranja pojedinačnih kredita</w:t>
      </w:r>
      <w:r w:rsidR="00760761" w:rsidRPr="00C83F01">
        <w:rPr>
          <w:rFonts w:ascii="Arial" w:hAnsi="Arial" w:cs="Arial"/>
          <w:bCs/>
          <w:sz w:val="20"/>
          <w:szCs w:val="20"/>
        </w:rPr>
        <w:t>.</w:t>
      </w:r>
      <w:bookmarkEnd w:id="17"/>
    </w:p>
    <w:sectPr w:rsidR="006640FF" w:rsidRPr="00C83F01" w:rsidSect="00F70BC6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58" w:right="1418" w:bottom="1258" w:left="1418" w:header="89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3A863" w14:textId="77777777" w:rsidR="00F347F5" w:rsidRDefault="00F347F5">
      <w:r>
        <w:separator/>
      </w:r>
    </w:p>
  </w:endnote>
  <w:endnote w:type="continuationSeparator" w:id="0">
    <w:p w14:paraId="6D42D25C" w14:textId="77777777" w:rsidR="00F347F5" w:rsidRDefault="00F3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 Square Sans Pro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23DF0" w14:textId="77777777" w:rsidR="00584444" w:rsidRDefault="00584444" w:rsidP="00E40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EE593" w14:textId="77777777" w:rsidR="00584444" w:rsidRDefault="00584444" w:rsidP="00E103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1B38" w14:textId="77777777" w:rsidR="00584444" w:rsidRPr="00F816CD" w:rsidRDefault="00584444" w:rsidP="00E401FE">
    <w:pPr>
      <w:pStyle w:val="Footer"/>
      <w:framePr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F816CD">
      <w:rPr>
        <w:rStyle w:val="PageNumber"/>
        <w:rFonts w:ascii="Calibri" w:hAnsi="Calibri"/>
        <w:sz w:val="18"/>
        <w:szCs w:val="18"/>
      </w:rPr>
      <w:fldChar w:fldCharType="begin"/>
    </w:r>
    <w:r w:rsidRPr="00F816CD">
      <w:rPr>
        <w:rStyle w:val="PageNumber"/>
        <w:rFonts w:ascii="Calibri" w:hAnsi="Calibri"/>
        <w:sz w:val="18"/>
        <w:szCs w:val="18"/>
      </w:rPr>
      <w:instrText xml:space="preserve">PAGE  </w:instrText>
    </w:r>
    <w:r w:rsidRPr="00F816CD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sz w:val="18"/>
        <w:szCs w:val="18"/>
      </w:rPr>
      <w:t>2</w:t>
    </w:r>
    <w:r w:rsidRPr="00F816CD">
      <w:rPr>
        <w:rStyle w:val="PageNumber"/>
        <w:rFonts w:ascii="Calibri" w:hAnsi="Calibri"/>
        <w:sz w:val="18"/>
        <w:szCs w:val="18"/>
      </w:rPr>
      <w:fldChar w:fldCharType="end"/>
    </w:r>
  </w:p>
  <w:p w14:paraId="72010E61" w14:textId="77777777" w:rsidR="00584444" w:rsidRPr="00F816CD" w:rsidRDefault="00584444" w:rsidP="00E401FE">
    <w:pPr>
      <w:pStyle w:val="Footer"/>
      <w:framePr w:wrap="around" w:vAnchor="text" w:hAnchor="margin" w:xAlign="right" w:y="1"/>
      <w:ind w:right="360"/>
      <w:jc w:val="right"/>
      <w:rPr>
        <w:rStyle w:val="PageNumber"/>
        <w:rFonts w:ascii="Calibri" w:hAnsi="Calibri"/>
        <w:sz w:val="18"/>
        <w:szCs w:val="18"/>
      </w:rPr>
    </w:pPr>
  </w:p>
  <w:p w14:paraId="2D9193AE" w14:textId="77777777" w:rsidR="00584444" w:rsidRPr="00F816CD" w:rsidRDefault="00584444" w:rsidP="000E4475">
    <w:pPr>
      <w:jc w:val="center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C330C" w14:textId="77777777" w:rsidR="00584444" w:rsidRPr="00F816CD" w:rsidRDefault="00584444" w:rsidP="003035D1">
    <w:pPr>
      <w:pStyle w:val="Footer"/>
      <w:framePr w:w="241" w:wrap="around" w:vAnchor="text" w:hAnchor="page" w:x="10241" w:y="9"/>
      <w:jc w:val="right"/>
      <w:rPr>
        <w:rStyle w:val="PageNumber"/>
        <w:rFonts w:ascii="Calibri" w:hAnsi="Calibri"/>
        <w:sz w:val="18"/>
        <w:szCs w:val="18"/>
      </w:rPr>
    </w:pPr>
    <w:r w:rsidRPr="00F816CD">
      <w:rPr>
        <w:rStyle w:val="PageNumber"/>
        <w:rFonts w:ascii="Calibri" w:hAnsi="Calibri"/>
        <w:sz w:val="18"/>
        <w:szCs w:val="18"/>
      </w:rPr>
      <w:fldChar w:fldCharType="begin"/>
    </w:r>
    <w:r w:rsidRPr="00F816CD">
      <w:rPr>
        <w:rStyle w:val="PageNumber"/>
        <w:rFonts w:ascii="Calibri" w:hAnsi="Calibri"/>
        <w:sz w:val="18"/>
        <w:szCs w:val="18"/>
      </w:rPr>
      <w:instrText xml:space="preserve">PAGE  </w:instrText>
    </w:r>
    <w:r w:rsidRPr="00F816CD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sz w:val="18"/>
        <w:szCs w:val="18"/>
      </w:rPr>
      <w:t>1</w:t>
    </w:r>
    <w:r w:rsidRPr="00F816CD">
      <w:rPr>
        <w:rStyle w:val="PageNumber"/>
        <w:rFonts w:ascii="Calibri" w:hAnsi="Calibri"/>
        <w:sz w:val="18"/>
        <w:szCs w:val="18"/>
      </w:rPr>
      <w:fldChar w:fldCharType="end"/>
    </w:r>
  </w:p>
  <w:p w14:paraId="675F17D7" w14:textId="77777777" w:rsidR="00584444" w:rsidRPr="00467180" w:rsidRDefault="00584444" w:rsidP="003035D1">
    <w:pPr>
      <w:pStyle w:val="Footer"/>
      <w:framePr w:w="241" w:wrap="around" w:vAnchor="text" w:hAnchor="page" w:x="10241" w:y="9"/>
      <w:ind w:right="360"/>
      <w:jc w:val="right"/>
      <w:rPr>
        <w:rStyle w:val="PageNumber"/>
        <w:rFonts w:ascii="Calibri" w:hAnsi="Calibri"/>
        <w:sz w:val="18"/>
        <w:szCs w:val="18"/>
      </w:rPr>
    </w:pPr>
  </w:p>
  <w:p w14:paraId="4622940F" w14:textId="77777777" w:rsidR="00584444" w:rsidRPr="00F816CD" w:rsidRDefault="00584444" w:rsidP="000E4475">
    <w:pPr>
      <w:jc w:val="center"/>
      <w:rPr>
        <w:rFonts w:ascii="Calibri" w:hAnsi="Calibri"/>
        <w:bCs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773DA" w14:textId="77777777" w:rsidR="00F347F5" w:rsidRDefault="00F347F5">
      <w:r>
        <w:separator/>
      </w:r>
    </w:p>
  </w:footnote>
  <w:footnote w:type="continuationSeparator" w:id="0">
    <w:p w14:paraId="73054028" w14:textId="77777777" w:rsidR="00F347F5" w:rsidRDefault="00F347F5">
      <w:r>
        <w:continuationSeparator/>
      </w:r>
    </w:p>
  </w:footnote>
  <w:footnote w:id="1">
    <w:p w14:paraId="3C58EE8E" w14:textId="2EDD3866" w:rsidR="00B56522" w:rsidRPr="006E1CFD" w:rsidRDefault="00B56522" w:rsidP="00B56522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7A2F">
        <w:rPr>
          <w:rStyle w:val="FootnoteReference"/>
          <w:rFonts w:ascii="Arial" w:hAnsi="Arial" w:cs="Arial"/>
          <w:sz w:val="16"/>
          <w:szCs w:val="16"/>
        </w:rPr>
        <w:footnoteRef/>
      </w:r>
      <w:r w:rsidRPr="00D77A2F">
        <w:rPr>
          <w:rFonts w:ascii="Arial" w:hAnsi="Arial" w:cs="Arial"/>
          <w:sz w:val="16"/>
          <w:szCs w:val="16"/>
        </w:rPr>
        <w:t xml:space="preserve"> </w:t>
      </w:r>
      <w:r w:rsidR="00E65C3E" w:rsidRPr="006E1CFD">
        <w:rPr>
          <w:rFonts w:ascii="Arial" w:hAnsi="Arial" w:cs="Arial"/>
          <w:sz w:val="16"/>
          <w:szCs w:val="16"/>
        </w:rPr>
        <w:t>Komunikacija Komisije - P</w:t>
      </w:r>
      <w:bookmarkStart w:id="2" w:name="_Hlk57384666"/>
      <w:r w:rsidR="00E65C3E" w:rsidRPr="006E1CFD">
        <w:rPr>
          <w:rFonts w:ascii="Arial" w:hAnsi="Arial" w:cs="Arial"/>
          <w:sz w:val="16"/>
          <w:szCs w:val="16"/>
        </w:rPr>
        <w:t xml:space="preserve">rivremeni okvir mjera državne potpore u svrhu podrške gospodarstvu u aktualnoj pandemiji COVIDa-19 (eng. </w:t>
      </w:r>
      <w:r w:rsidR="00E65C3E" w:rsidRPr="008A7E00">
        <w:rPr>
          <w:rFonts w:ascii="Arial" w:hAnsi="Arial" w:cs="Arial"/>
          <w:i/>
          <w:iCs/>
          <w:sz w:val="16"/>
          <w:szCs w:val="16"/>
        </w:rPr>
        <w:t>COMMUNICATION FROM THE COMMISSION - Temporary Framework for State aid measures to support the economy in the current COVID-19 outbreak</w:t>
      </w:r>
      <w:r w:rsidR="00E65C3E" w:rsidRPr="008A7E00">
        <w:rPr>
          <w:rFonts w:ascii="Arial" w:hAnsi="Arial" w:cs="Arial"/>
          <w:sz w:val="16"/>
          <w:szCs w:val="16"/>
        </w:rPr>
        <w:t xml:space="preserve">; </w:t>
      </w:r>
      <w:bookmarkEnd w:id="2"/>
      <w:r w:rsidR="00E65C3E" w:rsidRPr="008A7E00">
        <w:rPr>
          <w:rFonts w:ascii="Arial" w:hAnsi="Arial" w:cs="Arial"/>
          <w:sz w:val="16"/>
          <w:szCs w:val="16"/>
        </w:rPr>
        <w:t>SL C 91I, 20. 3. 2020.) i izmjene privremenog okvira za mjere državne potpore u svrhu podrške gospodarstvu u aktualnoj pandemiji COVIDa-19 (SL C 112I, 4. 4. 2020</w:t>
      </w:r>
      <w:r w:rsidR="00E65C3E" w:rsidRPr="00D7710E">
        <w:rPr>
          <w:rFonts w:ascii="Arial" w:hAnsi="Arial" w:cs="Arial"/>
          <w:sz w:val="16"/>
          <w:szCs w:val="16"/>
        </w:rPr>
        <w:t>; SL C 164, 13. 5 .2020; SL C 218, 2. 7. 2020: SL C 340I, 13. 10. 2020</w:t>
      </w:r>
      <w:r w:rsidR="005554BD" w:rsidRPr="006E1CFD">
        <w:rPr>
          <w:rFonts w:ascii="Arial" w:hAnsi="Arial" w:cs="Arial"/>
          <w:sz w:val="16"/>
          <w:szCs w:val="16"/>
        </w:rPr>
        <w:t xml:space="preserve"> i SL C 34, 1. 2. 2021</w:t>
      </w:r>
      <w:r w:rsidR="00E65C3E" w:rsidRPr="006E1CFD">
        <w:rPr>
          <w:rFonts w:ascii="Arial" w:hAnsi="Arial" w:cs="Arial"/>
          <w:sz w:val="16"/>
          <w:szCs w:val="16"/>
        </w:rPr>
        <w:t>)</w:t>
      </w:r>
    </w:p>
  </w:footnote>
  <w:footnote w:id="2">
    <w:p w14:paraId="35AECB93" w14:textId="77777777" w:rsidR="003935B8" w:rsidRPr="003935B8" w:rsidRDefault="003935B8" w:rsidP="003935B8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3935B8">
        <w:rPr>
          <w:rStyle w:val="FootnoteReference"/>
          <w:rFonts w:ascii="Arial" w:hAnsi="Arial" w:cs="Arial"/>
          <w:sz w:val="16"/>
          <w:szCs w:val="16"/>
        </w:rPr>
        <w:footnoteRef/>
      </w:r>
      <w:r w:rsidRPr="003935B8">
        <w:rPr>
          <w:rFonts w:ascii="Arial" w:hAnsi="Arial" w:cs="Arial"/>
          <w:sz w:val="16"/>
          <w:szCs w:val="16"/>
        </w:rPr>
        <w:t xml:space="preserve"> </w:t>
      </w:r>
      <w:r w:rsidRPr="003935B8">
        <w:rPr>
          <w:rFonts w:ascii="Arial" w:hAnsi="Arial" w:cs="Arial"/>
          <w:sz w:val="16"/>
          <w:szCs w:val="16"/>
        </w:rPr>
        <w:t>Kod ishođenja nove odluke Osiguratelja o subvencioniranju, ako je od ishođenja prve Odluke do izmjene prošlo manje od 3 mjeseca, nije potrebno podnositi novi zahtjev za subvencioniranje preko FINA portala mjere ni (izuzev novog otplatnog plana) dostavljati ostalu novu dokumentaciju, već će za donošenje nove Odluke o subvencioniranju Osiguratelj koristiti dokaze o ispunjenju uvjeta za subvencioniranje Premije koji mu su mu ranije dostavljeni.</w:t>
      </w:r>
    </w:p>
  </w:footnote>
  <w:footnote w:id="3">
    <w:p w14:paraId="0B8A6714" w14:textId="2A197B5F" w:rsidR="00BC72B5" w:rsidRPr="00D7710E" w:rsidRDefault="00BC72B5" w:rsidP="00D7710E">
      <w:pPr>
        <w:autoSpaceDE w:val="0"/>
        <w:autoSpaceDN w:val="0"/>
        <w:adjustRightInd w:val="0"/>
        <w:spacing w:line="276" w:lineRule="auto"/>
        <w:jc w:val="both"/>
      </w:pPr>
      <w:r w:rsidRPr="006E1CFD">
        <w:rPr>
          <w:rStyle w:val="FootnoteReference"/>
          <w:rFonts w:ascii="Arial" w:hAnsi="Arial" w:cs="Arial"/>
          <w:sz w:val="16"/>
          <w:szCs w:val="16"/>
        </w:rPr>
        <w:footnoteRef/>
      </w:r>
      <w:r w:rsidRPr="006E1CFD">
        <w:rPr>
          <w:rFonts w:ascii="Arial" w:hAnsi="Arial" w:cs="Arial"/>
          <w:sz w:val="16"/>
          <w:szCs w:val="16"/>
        </w:rPr>
        <w:t xml:space="preserve"> </w:t>
      </w:r>
      <w:r w:rsidRPr="006E1CFD">
        <w:rPr>
          <w:rFonts w:ascii="Arial" w:hAnsi="Arial" w:cs="Arial"/>
          <w:bCs/>
          <w:sz w:val="16"/>
          <w:szCs w:val="16"/>
        </w:rPr>
        <w:t>Svi iznosi moraju biti bruto iznosi, odnosno iznosi prije odbitka poreza ili drugih troškova.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6F881" w14:textId="6C992F8B" w:rsidR="00584444" w:rsidRDefault="00584444" w:rsidP="001D6823">
    <w:pPr>
      <w:pStyle w:val="Header"/>
      <w:tabs>
        <w:tab w:val="clear" w:pos="9406"/>
        <w:tab w:val="right" w:pos="8460"/>
      </w:tabs>
    </w:pPr>
    <w:r>
      <w:rPr>
        <w:noProof/>
      </w:rPr>
      <w:drawing>
        <wp:inline distT="0" distB="0" distL="0" distR="0" wp14:anchorId="2FA2C86D" wp14:editId="12EFCCE0">
          <wp:extent cx="2412000" cy="777600"/>
          <wp:effectExtent l="0" t="0" r="0" b="0"/>
          <wp:docPr id="1" name="img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2000" cy="77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C1D14B" w14:textId="6587165E" w:rsidR="00D341D0" w:rsidRDefault="00D341D0" w:rsidP="001D6823">
    <w:pPr>
      <w:pStyle w:val="Header"/>
      <w:tabs>
        <w:tab w:val="clear" w:pos="9406"/>
        <w:tab w:val="right" w:pos="8460"/>
      </w:tabs>
    </w:pPr>
  </w:p>
  <w:p w14:paraId="0A71F21D" w14:textId="5E1A01AA" w:rsidR="00D341D0" w:rsidRPr="005516F2" w:rsidRDefault="00D341D0" w:rsidP="001D6823">
    <w:pPr>
      <w:pStyle w:val="Header"/>
      <w:tabs>
        <w:tab w:val="clear" w:pos="9406"/>
        <w:tab w:val="right" w:pos="8460"/>
      </w:tabs>
      <w:rPr>
        <w:rFonts w:ascii="Arial" w:hAnsi="Arial" w:cs="Arial"/>
        <w:b/>
        <w:bCs/>
        <w:sz w:val="20"/>
        <w:szCs w:val="20"/>
      </w:rPr>
    </w:pPr>
    <w:r w:rsidRPr="005516F2">
      <w:rPr>
        <w:rFonts w:ascii="Arial" w:hAnsi="Arial" w:cs="Arial"/>
        <w:b/>
        <w:bCs/>
        <w:sz w:val="20"/>
        <w:szCs w:val="20"/>
      </w:rPr>
      <w:t>Prilog 1</w:t>
    </w:r>
    <w:r w:rsidR="00F83F9E">
      <w:rPr>
        <w:rFonts w:ascii="Arial" w:hAnsi="Arial" w:cs="Arial"/>
        <w:b/>
        <w:bCs/>
        <w:sz w:val="20"/>
        <w:szCs w:val="20"/>
      </w:rPr>
      <w:t>2</w:t>
    </w:r>
    <w:r w:rsidRPr="005516F2"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–</w:t>
    </w:r>
    <w:r w:rsidRPr="005516F2"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Program subven</w:t>
    </w:r>
    <w:r w:rsidR="00DE3F07">
      <w:rPr>
        <w:rFonts w:ascii="Arial" w:hAnsi="Arial" w:cs="Arial"/>
        <w:b/>
        <w:bCs/>
        <w:sz w:val="20"/>
        <w:szCs w:val="20"/>
      </w:rPr>
      <w:t>cioniranja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291A"/>
    <w:multiLevelType w:val="hybridMultilevel"/>
    <w:tmpl w:val="070EFC54"/>
    <w:lvl w:ilvl="0" w:tplc="41861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285D"/>
    <w:multiLevelType w:val="hybridMultilevel"/>
    <w:tmpl w:val="EF9A70F4"/>
    <w:lvl w:ilvl="0" w:tplc="E8A460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27266"/>
    <w:multiLevelType w:val="hybridMultilevel"/>
    <w:tmpl w:val="F596FEB2"/>
    <w:lvl w:ilvl="0" w:tplc="041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46695E1B"/>
    <w:multiLevelType w:val="hybridMultilevel"/>
    <w:tmpl w:val="4EF8E4B0"/>
    <w:lvl w:ilvl="0" w:tplc="C7E6607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D3705"/>
    <w:multiLevelType w:val="hybridMultilevel"/>
    <w:tmpl w:val="6C3241F0"/>
    <w:lvl w:ilvl="0" w:tplc="FF006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2FAD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A6"/>
    <w:rsid w:val="00000F12"/>
    <w:rsid w:val="00001826"/>
    <w:rsid w:val="00003280"/>
    <w:rsid w:val="00004BF5"/>
    <w:rsid w:val="00006565"/>
    <w:rsid w:val="00007FBB"/>
    <w:rsid w:val="000100B7"/>
    <w:rsid w:val="00010806"/>
    <w:rsid w:val="00010EFB"/>
    <w:rsid w:val="000110D5"/>
    <w:rsid w:val="00011FBC"/>
    <w:rsid w:val="00012442"/>
    <w:rsid w:val="00012B4A"/>
    <w:rsid w:val="000132D7"/>
    <w:rsid w:val="00013691"/>
    <w:rsid w:val="00013964"/>
    <w:rsid w:val="0001599A"/>
    <w:rsid w:val="00017BDE"/>
    <w:rsid w:val="000228A1"/>
    <w:rsid w:val="00023E1B"/>
    <w:rsid w:val="00024FE2"/>
    <w:rsid w:val="0002629C"/>
    <w:rsid w:val="00030A18"/>
    <w:rsid w:val="00032838"/>
    <w:rsid w:val="00032842"/>
    <w:rsid w:val="00032E6E"/>
    <w:rsid w:val="00035093"/>
    <w:rsid w:val="000374C4"/>
    <w:rsid w:val="00040718"/>
    <w:rsid w:val="00041661"/>
    <w:rsid w:val="00043805"/>
    <w:rsid w:val="00044310"/>
    <w:rsid w:val="00045ABC"/>
    <w:rsid w:val="00045D28"/>
    <w:rsid w:val="00046720"/>
    <w:rsid w:val="00047712"/>
    <w:rsid w:val="00047C5F"/>
    <w:rsid w:val="00050C9A"/>
    <w:rsid w:val="00051422"/>
    <w:rsid w:val="000528E1"/>
    <w:rsid w:val="00052E07"/>
    <w:rsid w:val="00053258"/>
    <w:rsid w:val="00053A34"/>
    <w:rsid w:val="00054FCA"/>
    <w:rsid w:val="0005518C"/>
    <w:rsid w:val="000578A9"/>
    <w:rsid w:val="00060005"/>
    <w:rsid w:val="000623D9"/>
    <w:rsid w:val="000626D1"/>
    <w:rsid w:val="00065E16"/>
    <w:rsid w:val="00065EB6"/>
    <w:rsid w:val="00067789"/>
    <w:rsid w:val="00067ABF"/>
    <w:rsid w:val="00074265"/>
    <w:rsid w:val="0007656F"/>
    <w:rsid w:val="000765FB"/>
    <w:rsid w:val="00077812"/>
    <w:rsid w:val="00080048"/>
    <w:rsid w:val="00081A34"/>
    <w:rsid w:val="000823E4"/>
    <w:rsid w:val="00083DBC"/>
    <w:rsid w:val="00091BB5"/>
    <w:rsid w:val="000920E8"/>
    <w:rsid w:val="00092910"/>
    <w:rsid w:val="00093C3F"/>
    <w:rsid w:val="00095DF5"/>
    <w:rsid w:val="00096739"/>
    <w:rsid w:val="000978C7"/>
    <w:rsid w:val="00097E0A"/>
    <w:rsid w:val="000A1D28"/>
    <w:rsid w:val="000A2827"/>
    <w:rsid w:val="000A2E81"/>
    <w:rsid w:val="000A3C53"/>
    <w:rsid w:val="000A677D"/>
    <w:rsid w:val="000A70C3"/>
    <w:rsid w:val="000B116E"/>
    <w:rsid w:val="000B2997"/>
    <w:rsid w:val="000B3171"/>
    <w:rsid w:val="000B31CE"/>
    <w:rsid w:val="000B3E4B"/>
    <w:rsid w:val="000B6917"/>
    <w:rsid w:val="000B6FCE"/>
    <w:rsid w:val="000C13D6"/>
    <w:rsid w:val="000C2220"/>
    <w:rsid w:val="000C4741"/>
    <w:rsid w:val="000C490A"/>
    <w:rsid w:val="000C50F8"/>
    <w:rsid w:val="000C54B4"/>
    <w:rsid w:val="000D047E"/>
    <w:rsid w:val="000D143E"/>
    <w:rsid w:val="000D1EDA"/>
    <w:rsid w:val="000D3B67"/>
    <w:rsid w:val="000D3C1D"/>
    <w:rsid w:val="000D422A"/>
    <w:rsid w:val="000D4C9C"/>
    <w:rsid w:val="000D6ECA"/>
    <w:rsid w:val="000D799F"/>
    <w:rsid w:val="000D7D68"/>
    <w:rsid w:val="000E0DA9"/>
    <w:rsid w:val="000E4475"/>
    <w:rsid w:val="000E52C2"/>
    <w:rsid w:val="000E7894"/>
    <w:rsid w:val="000E7E4E"/>
    <w:rsid w:val="000F16C3"/>
    <w:rsid w:val="000F313F"/>
    <w:rsid w:val="000F3931"/>
    <w:rsid w:val="000F5186"/>
    <w:rsid w:val="000F5E82"/>
    <w:rsid w:val="000F6C54"/>
    <w:rsid w:val="000F6F2B"/>
    <w:rsid w:val="00100090"/>
    <w:rsid w:val="00100A10"/>
    <w:rsid w:val="0010150C"/>
    <w:rsid w:val="00101629"/>
    <w:rsid w:val="00102BEF"/>
    <w:rsid w:val="0010377F"/>
    <w:rsid w:val="0010381D"/>
    <w:rsid w:val="001039A1"/>
    <w:rsid w:val="001061D3"/>
    <w:rsid w:val="00111C3F"/>
    <w:rsid w:val="00112AD0"/>
    <w:rsid w:val="0011335B"/>
    <w:rsid w:val="0011581C"/>
    <w:rsid w:val="00116FE2"/>
    <w:rsid w:val="001232A1"/>
    <w:rsid w:val="001240F7"/>
    <w:rsid w:val="001267D7"/>
    <w:rsid w:val="001268C4"/>
    <w:rsid w:val="001269CF"/>
    <w:rsid w:val="001313DE"/>
    <w:rsid w:val="0013174C"/>
    <w:rsid w:val="00134E36"/>
    <w:rsid w:val="00135C4F"/>
    <w:rsid w:val="00135E95"/>
    <w:rsid w:val="00140451"/>
    <w:rsid w:val="001419CA"/>
    <w:rsid w:val="0014235E"/>
    <w:rsid w:val="001430B8"/>
    <w:rsid w:val="00143255"/>
    <w:rsid w:val="00145154"/>
    <w:rsid w:val="001456D5"/>
    <w:rsid w:val="001469AF"/>
    <w:rsid w:val="00147A82"/>
    <w:rsid w:val="00151F70"/>
    <w:rsid w:val="00153978"/>
    <w:rsid w:val="001542F8"/>
    <w:rsid w:val="001548BA"/>
    <w:rsid w:val="0016136B"/>
    <w:rsid w:val="00162201"/>
    <w:rsid w:val="00162D68"/>
    <w:rsid w:val="00162F2B"/>
    <w:rsid w:val="00163250"/>
    <w:rsid w:val="00163E8F"/>
    <w:rsid w:val="001644B7"/>
    <w:rsid w:val="00164EC2"/>
    <w:rsid w:val="00165206"/>
    <w:rsid w:val="00165B8C"/>
    <w:rsid w:val="001669CD"/>
    <w:rsid w:val="00171141"/>
    <w:rsid w:val="00180C95"/>
    <w:rsid w:val="0018113A"/>
    <w:rsid w:val="00182303"/>
    <w:rsid w:val="00182A10"/>
    <w:rsid w:val="001862B4"/>
    <w:rsid w:val="0018756B"/>
    <w:rsid w:val="001908F6"/>
    <w:rsid w:val="00191487"/>
    <w:rsid w:val="001914F9"/>
    <w:rsid w:val="00191DF8"/>
    <w:rsid w:val="00191F45"/>
    <w:rsid w:val="00197FB9"/>
    <w:rsid w:val="001A07F9"/>
    <w:rsid w:val="001A132C"/>
    <w:rsid w:val="001A187F"/>
    <w:rsid w:val="001A2470"/>
    <w:rsid w:val="001A4A14"/>
    <w:rsid w:val="001A5CAB"/>
    <w:rsid w:val="001A67FD"/>
    <w:rsid w:val="001A6B32"/>
    <w:rsid w:val="001A73BD"/>
    <w:rsid w:val="001B0E3F"/>
    <w:rsid w:val="001B10CC"/>
    <w:rsid w:val="001B14F9"/>
    <w:rsid w:val="001B17ED"/>
    <w:rsid w:val="001B1AFD"/>
    <w:rsid w:val="001B1E08"/>
    <w:rsid w:val="001B3315"/>
    <w:rsid w:val="001B3479"/>
    <w:rsid w:val="001B56D4"/>
    <w:rsid w:val="001B5C4D"/>
    <w:rsid w:val="001B7133"/>
    <w:rsid w:val="001C09DF"/>
    <w:rsid w:val="001C1933"/>
    <w:rsid w:val="001C1FF1"/>
    <w:rsid w:val="001C500A"/>
    <w:rsid w:val="001C6792"/>
    <w:rsid w:val="001C6EE3"/>
    <w:rsid w:val="001C7088"/>
    <w:rsid w:val="001D4331"/>
    <w:rsid w:val="001D4C3F"/>
    <w:rsid w:val="001D6823"/>
    <w:rsid w:val="001D798E"/>
    <w:rsid w:val="001E0B29"/>
    <w:rsid w:val="001E266B"/>
    <w:rsid w:val="001E3329"/>
    <w:rsid w:val="001E43EA"/>
    <w:rsid w:val="001E644F"/>
    <w:rsid w:val="001F0E3D"/>
    <w:rsid w:val="001F3AE8"/>
    <w:rsid w:val="001F4C50"/>
    <w:rsid w:val="001F4FFF"/>
    <w:rsid w:val="001F65EC"/>
    <w:rsid w:val="001F6DC5"/>
    <w:rsid w:val="001F71D1"/>
    <w:rsid w:val="001F79F1"/>
    <w:rsid w:val="00202B6F"/>
    <w:rsid w:val="002041DB"/>
    <w:rsid w:val="0020543A"/>
    <w:rsid w:val="00205CC9"/>
    <w:rsid w:val="00206E18"/>
    <w:rsid w:val="0020773B"/>
    <w:rsid w:val="00207D66"/>
    <w:rsid w:val="00210151"/>
    <w:rsid w:val="0021068C"/>
    <w:rsid w:val="0021197A"/>
    <w:rsid w:val="002119E3"/>
    <w:rsid w:val="00211F8A"/>
    <w:rsid w:val="00212108"/>
    <w:rsid w:val="00213C39"/>
    <w:rsid w:val="00215F4D"/>
    <w:rsid w:val="00220760"/>
    <w:rsid w:val="0022283D"/>
    <w:rsid w:val="00225C6D"/>
    <w:rsid w:val="002308DC"/>
    <w:rsid w:val="0023288E"/>
    <w:rsid w:val="0023301E"/>
    <w:rsid w:val="0023394D"/>
    <w:rsid w:val="00233C11"/>
    <w:rsid w:val="002340CD"/>
    <w:rsid w:val="0023634D"/>
    <w:rsid w:val="00241C3E"/>
    <w:rsid w:val="002438E7"/>
    <w:rsid w:val="00251F07"/>
    <w:rsid w:val="0025360F"/>
    <w:rsid w:val="00254CCE"/>
    <w:rsid w:val="002552F9"/>
    <w:rsid w:val="00257FE5"/>
    <w:rsid w:val="00261295"/>
    <w:rsid w:val="00262AEF"/>
    <w:rsid w:val="00263B12"/>
    <w:rsid w:val="00265C94"/>
    <w:rsid w:val="00265D65"/>
    <w:rsid w:val="0027084B"/>
    <w:rsid w:val="00272725"/>
    <w:rsid w:val="00275A38"/>
    <w:rsid w:val="00276E21"/>
    <w:rsid w:val="00277178"/>
    <w:rsid w:val="00281A0B"/>
    <w:rsid w:val="00281F42"/>
    <w:rsid w:val="00283920"/>
    <w:rsid w:val="00283FF4"/>
    <w:rsid w:val="00285386"/>
    <w:rsid w:val="002868E2"/>
    <w:rsid w:val="00287803"/>
    <w:rsid w:val="00287B6C"/>
    <w:rsid w:val="0029029B"/>
    <w:rsid w:val="00290B9C"/>
    <w:rsid w:val="002915A6"/>
    <w:rsid w:val="00291944"/>
    <w:rsid w:val="002930D6"/>
    <w:rsid w:val="002944E4"/>
    <w:rsid w:val="002950F2"/>
    <w:rsid w:val="002966D4"/>
    <w:rsid w:val="002A2652"/>
    <w:rsid w:val="002A32CF"/>
    <w:rsid w:val="002A6212"/>
    <w:rsid w:val="002A75E0"/>
    <w:rsid w:val="002B0348"/>
    <w:rsid w:val="002B1274"/>
    <w:rsid w:val="002B21F5"/>
    <w:rsid w:val="002B2663"/>
    <w:rsid w:val="002B2D56"/>
    <w:rsid w:val="002B50A6"/>
    <w:rsid w:val="002B59D8"/>
    <w:rsid w:val="002B62CA"/>
    <w:rsid w:val="002B7584"/>
    <w:rsid w:val="002C014D"/>
    <w:rsid w:val="002C1228"/>
    <w:rsid w:val="002C13D3"/>
    <w:rsid w:val="002C1D87"/>
    <w:rsid w:val="002C2309"/>
    <w:rsid w:val="002C443C"/>
    <w:rsid w:val="002C4AAB"/>
    <w:rsid w:val="002C69DA"/>
    <w:rsid w:val="002C6C66"/>
    <w:rsid w:val="002C70E9"/>
    <w:rsid w:val="002C7286"/>
    <w:rsid w:val="002C732E"/>
    <w:rsid w:val="002D07D5"/>
    <w:rsid w:val="002D0F03"/>
    <w:rsid w:val="002D24DC"/>
    <w:rsid w:val="002D2634"/>
    <w:rsid w:val="002D273A"/>
    <w:rsid w:val="002D2F52"/>
    <w:rsid w:val="002D37C7"/>
    <w:rsid w:val="002D39FF"/>
    <w:rsid w:val="002D5243"/>
    <w:rsid w:val="002D64E7"/>
    <w:rsid w:val="002D71D4"/>
    <w:rsid w:val="002D7E76"/>
    <w:rsid w:val="002E0CEC"/>
    <w:rsid w:val="002E18E6"/>
    <w:rsid w:val="002E4FB2"/>
    <w:rsid w:val="002E5749"/>
    <w:rsid w:val="002F0CAD"/>
    <w:rsid w:val="002F0E2C"/>
    <w:rsid w:val="002F1404"/>
    <w:rsid w:val="002F2525"/>
    <w:rsid w:val="002F42C7"/>
    <w:rsid w:val="002F64C5"/>
    <w:rsid w:val="002F6AE3"/>
    <w:rsid w:val="003015D8"/>
    <w:rsid w:val="00301F90"/>
    <w:rsid w:val="00302F6E"/>
    <w:rsid w:val="003035D1"/>
    <w:rsid w:val="003037D0"/>
    <w:rsid w:val="0030475C"/>
    <w:rsid w:val="00304E01"/>
    <w:rsid w:val="00304F0C"/>
    <w:rsid w:val="00306675"/>
    <w:rsid w:val="0031037C"/>
    <w:rsid w:val="00310B7D"/>
    <w:rsid w:val="0031257E"/>
    <w:rsid w:val="003134E8"/>
    <w:rsid w:val="00313AFB"/>
    <w:rsid w:val="00315CF1"/>
    <w:rsid w:val="00316B83"/>
    <w:rsid w:val="0032070D"/>
    <w:rsid w:val="00321C69"/>
    <w:rsid w:val="00330C55"/>
    <w:rsid w:val="00331625"/>
    <w:rsid w:val="0033200B"/>
    <w:rsid w:val="00333064"/>
    <w:rsid w:val="003348E4"/>
    <w:rsid w:val="00334965"/>
    <w:rsid w:val="00335015"/>
    <w:rsid w:val="003356F4"/>
    <w:rsid w:val="00336B22"/>
    <w:rsid w:val="00337174"/>
    <w:rsid w:val="00337322"/>
    <w:rsid w:val="003374A7"/>
    <w:rsid w:val="00340138"/>
    <w:rsid w:val="0034052C"/>
    <w:rsid w:val="00344714"/>
    <w:rsid w:val="00345685"/>
    <w:rsid w:val="00346DA3"/>
    <w:rsid w:val="003507FB"/>
    <w:rsid w:val="00351260"/>
    <w:rsid w:val="0035248D"/>
    <w:rsid w:val="00352725"/>
    <w:rsid w:val="00354888"/>
    <w:rsid w:val="0035657E"/>
    <w:rsid w:val="003600A2"/>
    <w:rsid w:val="0036084A"/>
    <w:rsid w:val="00360DDC"/>
    <w:rsid w:val="00361E20"/>
    <w:rsid w:val="00364020"/>
    <w:rsid w:val="003666FF"/>
    <w:rsid w:val="00367870"/>
    <w:rsid w:val="003678DB"/>
    <w:rsid w:val="00371789"/>
    <w:rsid w:val="0037370E"/>
    <w:rsid w:val="00374B54"/>
    <w:rsid w:val="00374F77"/>
    <w:rsid w:val="003760E6"/>
    <w:rsid w:val="00377289"/>
    <w:rsid w:val="00380BE8"/>
    <w:rsid w:val="003811B5"/>
    <w:rsid w:val="0038171D"/>
    <w:rsid w:val="00383F2C"/>
    <w:rsid w:val="00384AD3"/>
    <w:rsid w:val="00384DAD"/>
    <w:rsid w:val="00387809"/>
    <w:rsid w:val="00387CEE"/>
    <w:rsid w:val="00387DEE"/>
    <w:rsid w:val="00391B35"/>
    <w:rsid w:val="00391B7B"/>
    <w:rsid w:val="0039248F"/>
    <w:rsid w:val="003929EE"/>
    <w:rsid w:val="003935B8"/>
    <w:rsid w:val="003937DE"/>
    <w:rsid w:val="0039503F"/>
    <w:rsid w:val="00397249"/>
    <w:rsid w:val="00397F76"/>
    <w:rsid w:val="003A10A3"/>
    <w:rsid w:val="003A2E95"/>
    <w:rsid w:val="003A3695"/>
    <w:rsid w:val="003A5460"/>
    <w:rsid w:val="003A62F1"/>
    <w:rsid w:val="003A6768"/>
    <w:rsid w:val="003B0A56"/>
    <w:rsid w:val="003B0CF7"/>
    <w:rsid w:val="003B1B31"/>
    <w:rsid w:val="003B3E35"/>
    <w:rsid w:val="003B5698"/>
    <w:rsid w:val="003B6767"/>
    <w:rsid w:val="003C0671"/>
    <w:rsid w:val="003C1A39"/>
    <w:rsid w:val="003C1AF4"/>
    <w:rsid w:val="003C604C"/>
    <w:rsid w:val="003C6583"/>
    <w:rsid w:val="003D0097"/>
    <w:rsid w:val="003D0645"/>
    <w:rsid w:val="003D12D4"/>
    <w:rsid w:val="003D2197"/>
    <w:rsid w:val="003D3375"/>
    <w:rsid w:val="003D3E85"/>
    <w:rsid w:val="003D7253"/>
    <w:rsid w:val="003D75A2"/>
    <w:rsid w:val="003D7DCF"/>
    <w:rsid w:val="003D7F7B"/>
    <w:rsid w:val="003E1BB4"/>
    <w:rsid w:val="003E39CC"/>
    <w:rsid w:val="003E42DB"/>
    <w:rsid w:val="003E4D9D"/>
    <w:rsid w:val="003E5391"/>
    <w:rsid w:val="003E5527"/>
    <w:rsid w:val="003F0566"/>
    <w:rsid w:val="003F05F2"/>
    <w:rsid w:val="003F0BD9"/>
    <w:rsid w:val="003F18B4"/>
    <w:rsid w:val="003F1F4C"/>
    <w:rsid w:val="003F210C"/>
    <w:rsid w:val="003F2112"/>
    <w:rsid w:val="003F26BC"/>
    <w:rsid w:val="003F28EA"/>
    <w:rsid w:val="003F2E9E"/>
    <w:rsid w:val="003F488C"/>
    <w:rsid w:val="00401DA9"/>
    <w:rsid w:val="0040236E"/>
    <w:rsid w:val="00403824"/>
    <w:rsid w:val="00404737"/>
    <w:rsid w:val="0041034A"/>
    <w:rsid w:val="004105EC"/>
    <w:rsid w:val="00410A34"/>
    <w:rsid w:val="00411D1F"/>
    <w:rsid w:val="00412DB2"/>
    <w:rsid w:val="00414A44"/>
    <w:rsid w:val="004172C0"/>
    <w:rsid w:val="00421B8F"/>
    <w:rsid w:val="00422D7E"/>
    <w:rsid w:val="00422D86"/>
    <w:rsid w:val="00422E16"/>
    <w:rsid w:val="00423221"/>
    <w:rsid w:val="00424332"/>
    <w:rsid w:val="004275FD"/>
    <w:rsid w:val="00427893"/>
    <w:rsid w:val="00431170"/>
    <w:rsid w:val="00433DB8"/>
    <w:rsid w:val="00437BC2"/>
    <w:rsid w:val="00445439"/>
    <w:rsid w:val="00446C3A"/>
    <w:rsid w:val="00446CBC"/>
    <w:rsid w:val="00446D98"/>
    <w:rsid w:val="00446F46"/>
    <w:rsid w:val="004501A4"/>
    <w:rsid w:val="0045095C"/>
    <w:rsid w:val="004519FA"/>
    <w:rsid w:val="0045407F"/>
    <w:rsid w:val="00454C43"/>
    <w:rsid w:val="0045504D"/>
    <w:rsid w:val="0045518C"/>
    <w:rsid w:val="00456149"/>
    <w:rsid w:val="0046032E"/>
    <w:rsid w:val="00460A21"/>
    <w:rsid w:val="00461E03"/>
    <w:rsid w:val="00462325"/>
    <w:rsid w:val="0046287F"/>
    <w:rsid w:val="00462F59"/>
    <w:rsid w:val="0046479C"/>
    <w:rsid w:val="004668BE"/>
    <w:rsid w:val="00467180"/>
    <w:rsid w:val="00472095"/>
    <w:rsid w:val="00472A30"/>
    <w:rsid w:val="00474C6C"/>
    <w:rsid w:val="00477737"/>
    <w:rsid w:val="00477A84"/>
    <w:rsid w:val="00482864"/>
    <w:rsid w:val="004836CD"/>
    <w:rsid w:val="0048446A"/>
    <w:rsid w:val="00486050"/>
    <w:rsid w:val="00486664"/>
    <w:rsid w:val="004868B8"/>
    <w:rsid w:val="00487080"/>
    <w:rsid w:val="00491023"/>
    <w:rsid w:val="004917FE"/>
    <w:rsid w:val="0049406D"/>
    <w:rsid w:val="0049418E"/>
    <w:rsid w:val="004970E6"/>
    <w:rsid w:val="004974A2"/>
    <w:rsid w:val="004A4A8D"/>
    <w:rsid w:val="004A523B"/>
    <w:rsid w:val="004A5EBB"/>
    <w:rsid w:val="004A63B0"/>
    <w:rsid w:val="004A680D"/>
    <w:rsid w:val="004A73C0"/>
    <w:rsid w:val="004B0CBF"/>
    <w:rsid w:val="004B6C6A"/>
    <w:rsid w:val="004C06AC"/>
    <w:rsid w:val="004C1291"/>
    <w:rsid w:val="004C3B1D"/>
    <w:rsid w:val="004C4C2B"/>
    <w:rsid w:val="004C5AAE"/>
    <w:rsid w:val="004C6A2D"/>
    <w:rsid w:val="004C6C1B"/>
    <w:rsid w:val="004C744B"/>
    <w:rsid w:val="004D378A"/>
    <w:rsid w:val="004D5192"/>
    <w:rsid w:val="004D52EA"/>
    <w:rsid w:val="004D5FFC"/>
    <w:rsid w:val="004D7297"/>
    <w:rsid w:val="004D74CB"/>
    <w:rsid w:val="004D79B0"/>
    <w:rsid w:val="004E02B7"/>
    <w:rsid w:val="004E1876"/>
    <w:rsid w:val="004E1B8C"/>
    <w:rsid w:val="004E26A1"/>
    <w:rsid w:val="004E57D3"/>
    <w:rsid w:val="004F1474"/>
    <w:rsid w:val="004F3F0A"/>
    <w:rsid w:val="004F5471"/>
    <w:rsid w:val="004F5AD9"/>
    <w:rsid w:val="004F5D56"/>
    <w:rsid w:val="004F7C21"/>
    <w:rsid w:val="004F7CFC"/>
    <w:rsid w:val="005007D9"/>
    <w:rsid w:val="00504B22"/>
    <w:rsid w:val="00505867"/>
    <w:rsid w:val="00505E9C"/>
    <w:rsid w:val="00506FD2"/>
    <w:rsid w:val="00507633"/>
    <w:rsid w:val="00507A7D"/>
    <w:rsid w:val="00507BA4"/>
    <w:rsid w:val="00507BBE"/>
    <w:rsid w:val="00507DB4"/>
    <w:rsid w:val="005114C4"/>
    <w:rsid w:val="005118F9"/>
    <w:rsid w:val="0051353E"/>
    <w:rsid w:val="00515594"/>
    <w:rsid w:val="005206D3"/>
    <w:rsid w:val="00521CB5"/>
    <w:rsid w:val="005224D0"/>
    <w:rsid w:val="00525018"/>
    <w:rsid w:val="00525073"/>
    <w:rsid w:val="005251A6"/>
    <w:rsid w:val="00526C26"/>
    <w:rsid w:val="00527D2A"/>
    <w:rsid w:val="00531A90"/>
    <w:rsid w:val="00531D4C"/>
    <w:rsid w:val="00532060"/>
    <w:rsid w:val="00534BE9"/>
    <w:rsid w:val="005351E5"/>
    <w:rsid w:val="00535409"/>
    <w:rsid w:val="005365BE"/>
    <w:rsid w:val="005408F4"/>
    <w:rsid w:val="005424A2"/>
    <w:rsid w:val="00546B5E"/>
    <w:rsid w:val="00550C31"/>
    <w:rsid w:val="00550C4B"/>
    <w:rsid w:val="005516F2"/>
    <w:rsid w:val="0055288A"/>
    <w:rsid w:val="005540A0"/>
    <w:rsid w:val="005547B1"/>
    <w:rsid w:val="005554BD"/>
    <w:rsid w:val="0055577F"/>
    <w:rsid w:val="0055662B"/>
    <w:rsid w:val="00556A85"/>
    <w:rsid w:val="00556E64"/>
    <w:rsid w:val="005570A8"/>
    <w:rsid w:val="00557843"/>
    <w:rsid w:val="00557C64"/>
    <w:rsid w:val="00564967"/>
    <w:rsid w:val="005661E1"/>
    <w:rsid w:val="00566462"/>
    <w:rsid w:val="00567129"/>
    <w:rsid w:val="005711AD"/>
    <w:rsid w:val="005713CF"/>
    <w:rsid w:val="00571CC2"/>
    <w:rsid w:val="00572E38"/>
    <w:rsid w:val="005734ED"/>
    <w:rsid w:val="00573911"/>
    <w:rsid w:val="00573C25"/>
    <w:rsid w:val="00576EA4"/>
    <w:rsid w:val="00577848"/>
    <w:rsid w:val="00581C8B"/>
    <w:rsid w:val="00581F02"/>
    <w:rsid w:val="005838A9"/>
    <w:rsid w:val="00584444"/>
    <w:rsid w:val="00585D27"/>
    <w:rsid w:val="005868D8"/>
    <w:rsid w:val="00586985"/>
    <w:rsid w:val="00590A23"/>
    <w:rsid w:val="0059422C"/>
    <w:rsid w:val="00595829"/>
    <w:rsid w:val="0059684E"/>
    <w:rsid w:val="0059741E"/>
    <w:rsid w:val="005974C8"/>
    <w:rsid w:val="00597ED9"/>
    <w:rsid w:val="005A05D0"/>
    <w:rsid w:val="005A21A9"/>
    <w:rsid w:val="005A36C6"/>
    <w:rsid w:val="005A4446"/>
    <w:rsid w:val="005A729B"/>
    <w:rsid w:val="005B1290"/>
    <w:rsid w:val="005B21C2"/>
    <w:rsid w:val="005B3798"/>
    <w:rsid w:val="005B6301"/>
    <w:rsid w:val="005B743F"/>
    <w:rsid w:val="005C0FF6"/>
    <w:rsid w:val="005C5D03"/>
    <w:rsid w:val="005C7C58"/>
    <w:rsid w:val="005D0C84"/>
    <w:rsid w:val="005D123D"/>
    <w:rsid w:val="005D3A82"/>
    <w:rsid w:val="005D3FF3"/>
    <w:rsid w:val="005D4355"/>
    <w:rsid w:val="005D557F"/>
    <w:rsid w:val="005E1303"/>
    <w:rsid w:val="005E70A1"/>
    <w:rsid w:val="005E798B"/>
    <w:rsid w:val="005E7C31"/>
    <w:rsid w:val="005F0617"/>
    <w:rsid w:val="005F1637"/>
    <w:rsid w:val="005F2346"/>
    <w:rsid w:val="005F4D14"/>
    <w:rsid w:val="005F5D82"/>
    <w:rsid w:val="005F79B4"/>
    <w:rsid w:val="00602B89"/>
    <w:rsid w:val="00603836"/>
    <w:rsid w:val="00603AD1"/>
    <w:rsid w:val="00604D58"/>
    <w:rsid w:val="00606C12"/>
    <w:rsid w:val="00610DA8"/>
    <w:rsid w:val="00610E55"/>
    <w:rsid w:val="006119E1"/>
    <w:rsid w:val="006141BE"/>
    <w:rsid w:val="006153D7"/>
    <w:rsid w:val="00616BA2"/>
    <w:rsid w:val="00616F34"/>
    <w:rsid w:val="00617962"/>
    <w:rsid w:val="00617A5D"/>
    <w:rsid w:val="0062111C"/>
    <w:rsid w:val="00621900"/>
    <w:rsid w:val="0062583A"/>
    <w:rsid w:val="00632863"/>
    <w:rsid w:val="00632FD7"/>
    <w:rsid w:val="00633018"/>
    <w:rsid w:val="00634FB1"/>
    <w:rsid w:val="00635AA8"/>
    <w:rsid w:val="00635C95"/>
    <w:rsid w:val="0063604B"/>
    <w:rsid w:val="006366F9"/>
    <w:rsid w:val="006368C8"/>
    <w:rsid w:val="0064184C"/>
    <w:rsid w:val="00641B15"/>
    <w:rsid w:val="00641B5D"/>
    <w:rsid w:val="006428AC"/>
    <w:rsid w:val="00644494"/>
    <w:rsid w:val="00647659"/>
    <w:rsid w:val="00651091"/>
    <w:rsid w:val="00653829"/>
    <w:rsid w:val="00654FC1"/>
    <w:rsid w:val="0065565C"/>
    <w:rsid w:val="0065583A"/>
    <w:rsid w:val="00657601"/>
    <w:rsid w:val="00660976"/>
    <w:rsid w:val="00660E7F"/>
    <w:rsid w:val="006616D9"/>
    <w:rsid w:val="006620AE"/>
    <w:rsid w:val="00662387"/>
    <w:rsid w:val="00662C57"/>
    <w:rsid w:val="006640FF"/>
    <w:rsid w:val="00665461"/>
    <w:rsid w:val="00666F9B"/>
    <w:rsid w:val="00670E7B"/>
    <w:rsid w:val="00671039"/>
    <w:rsid w:val="00671659"/>
    <w:rsid w:val="00671992"/>
    <w:rsid w:val="006739A3"/>
    <w:rsid w:val="006751A4"/>
    <w:rsid w:val="00676ECD"/>
    <w:rsid w:val="0068053D"/>
    <w:rsid w:val="0068106F"/>
    <w:rsid w:val="00681A6E"/>
    <w:rsid w:val="00685DC2"/>
    <w:rsid w:val="00691866"/>
    <w:rsid w:val="00691B53"/>
    <w:rsid w:val="0069225D"/>
    <w:rsid w:val="0069287B"/>
    <w:rsid w:val="00694046"/>
    <w:rsid w:val="006940F5"/>
    <w:rsid w:val="006944B8"/>
    <w:rsid w:val="006A52BE"/>
    <w:rsid w:val="006A645A"/>
    <w:rsid w:val="006B061C"/>
    <w:rsid w:val="006B0D7E"/>
    <w:rsid w:val="006B17D5"/>
    <w:rsid w:val="006B1CB8"/>
    <w:rsid w:val="006B29B4"/>
    <w:rsid w:val="006B3540"/>
    <w:rsid w:val="006B38D1"/>
    <w:rsid w:val="006B3E96"/>
    <w:rsid w:val="006B5462"/>
    <w:rsid w:val="006B5C51"/>
    <w:rsid w:val="006B6088"/>
    <w:rsid w:val="006B6329"/>
    <w:rsid w:val="006C1246"/>
    <w:rsid w:val="006C376F"/>
    <w:rsid w:val="006C61F8"/>
    <w:rsid w:val="006C7F94"/>
    <w:rsid w:val="006D02DB"/>
    <w:rsid w:val="006D4A03"/>
    <w:rsid w:val="006D70EE"/>
    <w:rsid w:val="006D718C"/>
    <w:rsid w:val="006E002C"/>
    <w:rsid w:val="006E0C3C"/>
    <w:rsid w:val="006E1CFD"/>
    <w:rsid w:val="006E2CA9"/>
    <w:rsid w:val="006E30A5"/>
    <w:rsid w:val="006E36E0"/>
    <w:rsid w:val="006E46B4"/>
    <w:rsid w:val="006E581B"/>
    <w:rsid w:val="006E6D0A"/>
    <w:rsid w:val="006E798A"/>
    <w:rsid w:val="006F1E2D"/>
    <w:rsid w:val="006F29A5"/>
    <w:rsid w:val="006F3FAC"/>
    <w:rsid w:val="006F414A"/>
    <w:rsid w:val="006F4354"/>
    <w:rsid w:val="006F66F5"/>
    <w:rsid w:val="006F71C2"/>
    <w:rsid w:val="00700100"/>
    <w:rsid w:val="0070015F"/>
    <w:rsid w:val="007012FB"/>
    <w:rsid w:val="0070131D"/>
    <w:rsid w:val="00701893"/>
    <w:rsid w:val="0070419A"/>
    <w:rsid w:val="007044DD"/>
    <w:rsid w:val="00704F37"/>
    <w:rsid w:val="00705244"/>
    <w:rsid w:val="0071192D"/>
    <w:rsid w:val="00711CD9"/>
    <w:rsid w:val="00712B35"/>
    <w:rsid w:val="00715099"/>
    <w:rsid w:val="007151EE"/>
    <w:rsid w:val="00717CFA"/>
    <w:rsid w:val="007222E5"/>
    <w:rsid w:val="00723595"/>
    <w:rsid w:val="007241C9"/>
    <w:rsid w:val="00724D3F"/>
    <w:rsid w:val="0072528A"/>
    <w:rsid w:val="00725470"/>
    <w:rsid w:val="00726BB6"/>
    <w:rsid w:val="007274BB"/>
    <w:rsid w:val="00730298"/>
    <w:rsid w:val="00730C1C"/>
    <w:rsid w:val="00730C63"/>
    <w:rsid w:val="00731922"/>
    <w:rsid w:val="00732765"/>
    <w:rsid w:val="00732D09"/>
    <w:rsid w:val="00735B9B"/>
    <w:rsid w:val="007371E8"/>
    <w:rsid w:val="007373BB"/>
    <w:rsid w:val="00740D80"/>
    <w:rsid w:val="00745B6B"/>
    <w:rsid w:val="00746827"/>
    <w:rsid w:val="007477FD"/>
    <w:rsid w:val="00751D9E"/>
    <w:rsid w:val="00753038"/>
    <w:rsid w:val="007534D2"/>
    <w:rsid w:val="00753694"/>
    <w:rsid w:val="0075591F"/>
    <w:rsid w:val="00756A9D"/>
    <w:rsid w:val="00756C0D"/>
    <w:rsid w:val="00760761"/>
    <w:rsid w:val="0076194C"/>
    <w:rsid w:val="00762E94"/>
    <w:rsid w:val="00763D5A"/>
    <w:rsid w:val="0076686A"/>
    <w:rsid w:val="00767FA3"/>
    <w:rsid w:val="00772456"/>
    <w:rsid w:val="007732BE"/>
    <w:rsid w:val="00775AD5"/>
    <w:rsid w:val="00780EC2"/>
    <w:rsid w:val="00781312"/>
    <w:rsid w:val="00784A4C"/>
    <w:rsid w:val="00785EC3"/>
    <w:rsid w:val="007868D1"/>
    <w:rsid w:val="00787926"/>
    <w:rsid w:val="00790B30"/>
    <w:rsid w:val="007917BF"/>
    <w:rsid w:val="00791935"/>
    <w:rsid w:val="007922C7"/>
    <w:rsid w:val="007924C1"/>
    <w:rsid w:val="007924C4"/>
    <w:rsid w:val="00793D78"/>
    <w:rsid w:val="0079769A"/>
    <w:rsid w:val="007A195C"/>
    <w:rsid w:val="007A1E96"/>
    <w:rsid w:val="007A3294"/>
    <w:rsid w:val="007A3676"/>
    <w:rsid w:val="007A37AA"/>
    <w:rsid w:val="007A586B"/>
    <w:rsid w:val="007A62E1"/>
    <w:rsid w:val="007B0478"/>
    <w:rsid w:val="007B3BF7"/>
    <w:rsid w:val="007B6568"/>
    <w:rsid w:val="007B6A05"/>
    <w:rsid w:val="007B6DE1"/>
    <w:rsid w:val="007B7C82"/>
    <w:rsid w:val="007C3178"/>
    <w:rsid w:val="007C370D"/>
    <w:rsid w:val="007C4A4D"/>
    <w:rsid w:val="007D1400"/>
    <w:rsid w:val="007D24F7"/>
    <w:rsid w:val="007D2F0E"/>
    <w:rsid w:val="007D4ADC"/>
    <w:rsid w:val="007D4F06"/>
    <w:rsid w:val="007D4FCA"/>
    <w:rsid w:val="007D553C"/>
    <w:rsid w:val="007D6347"/>
    <w:rsid w:val="007D674A"/>
    <w:rsid w:val="007D7ED7"/>
    <w:rsid w:val="007E04DB"/>
    <w:rsid w:val="007E1EB1"/>
    <w:rsid w:val="007E236A"/>
    <w:rsid w:val="007E3958"/>
    <w:rsid w:val="007E4FCB"/>
    <w:rsid w:val="007E5867"/>
    <w:rsid w:val="007E6E67"/>
    <w:rsid w:val="007F1C17"/>
    <w:rsid w:val="007F26CD"/>
    <w:rsid w:val="007F33BB"/>
    <w:rsid w:val="007F3B67"/>
    <w:rsid w:val="007F48EE"/>
    <w:rsid w:val="007F56D7"/>
    <w:rsid w:val="007F7129"/>
    <w:rsid w:val="007F7848"/>
    <w:rsid w:val="007F7CD0"/>
    <w:rsid w:val="00801A1D"/>
    <w:rsid w:val="00804A5E"/>
    <w:rsid w:val="00806630"/>
    <w:rsid w:val="00806811"/>
    <w:rsid w:val="008074A0"/>
    <w:rsid w:val="00810849"/>
    <w:rsid w:val="008125DD"/>
    <w:rsid w:val="00812753"/>
    <w:rsid w:val="00812E6B"/>
    <w:rsid w:val="008138EF"/>
    <w:rsid w:val="0081583A"/>
    <w:rsid w:val="00816085"/>
    <w:rsid w:val="00816389"/>
    <w:rsid w:val="008215AE"/>
    <w:rsid w:val="0082197A"/>
    <w:rsid w:val="00823F03"/>
    <w:rsid w:val="00824021"/>
    <w:rsid w:val="0082489A"/>
    <w:rsid w:val="008252F9"/>
    <w:rsid w:val="00825EB2"/>
    <w:rsid w:val="0083023C"/>
    <w:rsid w:val="00833EA2"/>
    <w:rsid w:val="00834CCA"/>
    <w:rsid w:val="008358CF"/>
    <w:rsid w:val="0083661B"/>
    <w:rsid w:val="00836643"/>
    <w:rsid w:val="00836AED"/>
    <w:rsid w:val="00837D1C"/>
    <w:rsid w:val="0084147E"/>
    <w:rsid w:val="00842FCC"/>
    <w:rsid w:val="00845A8D"/>
    <w:rsid w:val="00846884"/>
    <w:rsid w:val="00846C87"/>
    <w:rsid w:val="00847DF0"/>
    <w:rsid w:val="00850DEF"/>
    <w:rsid w:val="008521CE"/>
    <w:rsid w:val="00852228"/>
    <w:rsid w:val="00852E2B"/>
    <w:rsid w:val="00853353"/>
    <w:rsid w:val="00853DE1"/>
    <w:rsid w:val="00853ED3"/>
    <w:rsid w:val="008545B2"/>
    <w:rsid w:val="00860611"/>
    <w:rsid w:val="00860D86"/>
    <w:rsid w:val="0086109F"/>
    <w:rsid w:val="00861FC2"/>
    <w:rsid w:val="008623F5"/>
    <w:rsid w:val="0086287D"/>
    <w:rsid w:val="00863B6E"/>
    <w:rsid w:val="00864D66"/>
    <w:rsid w:val="0086567A"/>
    <w:rsid w:val="00865D63"/>
    <w:rsid w:val="00866110"/>
    <w:rsid w:val="00867E41"/>
    <w:rsid w:val="008707F4"/>
    <w:rsid w:val="00870ED9"/>
    <w:rsid w:val="00871385"/>
    <w:rsid w:val="008714A9"/>
    <w:rsid w:val="008714E4"/>
    <w:rsid w:val="00872514"/>
    <w:rsid w:val="00874D9D"/>
    <w:rsid w:val="00877A81"/>
    <w:rsid w:val="00877FB6"/>
    <w:rsid w:val="008801E9"/>
    <w:rsid w:val="00881794"/>
    <w:rsid w:val="00881DE9"/>
    <w:rsid w:val="008839B3"/>
    <w:rsid w:val="0088419F"/>
    <w:rsid w:val="00885F7F"/>
    <w:rsid w:val="0088656B"/>
    <w:rsid w:val="008916AF"/>
    <w:rsid w:val="008935FF"/>
    <w:rsid w:val="008942D6"/>
    <w:rsid w:val="00895648"/>
    <w:rsid w:val="00895737"/>
    <w:rsid w:val="00896605"/>
    <w:rsid w:val="00896649"/>
    <w:rsid w:val="0089737F"/>
    <w:rsid w:val="0089758D"/>
    <w:rsid w:val="008A0B16"/>
    <w:rsid w:val="008A1142"/>
    <w:rsid w:val="008A3DE6"/>
    <w:rsid w:val="008A46AD"/>
    <w:rsid w:val="008A50CF"/>
    <w:rsid w:val="008A55DB"/>
    <w:rsid w:val="008A56CC"/>
    <w:rsid w:val="008A6AD6"/>
    <w:rsid w:val="008A709A"/>
    <w:rsid w:val="008A7303"/>
    <w:rsid w:val="008A7E00"/>
    <w:rsid w:val="008A7E8A"/>
    <w:rsid w:val="008A7F0B"/>
    <w:rsid w:val="008B0189"/>
    <w:rsid w:val="008B1365"/>
    <w:rsid w:val="008B154B"/>
    <w:rsid w:val="008B39DE"/>
    <w:rsid w:val="008C0151"/>
    <w:rsid w:val="008C3640"/>
    <w:rsid w:val="008C4AF9"/>
    <w:rsid w:val="008C5813"/>
    <w:rsid w:val="008C7B28"/>
    <w:rsid w:val="008C7BF2"/>
    <w:rsid w:val="008D0ACF"/>
    <w:rsid w:val="008D0ED5"/>
    <w:rsid w:val="008D2A63"/>
    <w:rsid w:val="008D4E6D"/>
    <w:rsid w:val="008D63EB"/>
    <w:rsid w:val="008D71A2"/>
    <w:rsid w:val="008E0179"/>
    <w:rsid w:val="008E1482"/>
    <w:rsid w:val="008E2739"/>
    <w:rsid w:val="008E3533"/>
    <w:rsid w:val="008E3A60"/>
    <w:rsid w:val="008E4054"/>
    <w:rsid w:val="008E471D"/>
    <w:rsid w:val="008E7B98"/>
    <w:rsid w:val="008F0162"/>
    <w:rsid w:val="008F07AA"/>
    <w:rsid w:val="008F15C0"/>
    <w:rsid w:val="008F2D47"/>
    <w:rsid w:val="008F428B"/>
    <w:rsid w:val="008F52EE"/>
    <w:rsid w:val="008F6F62"/>
    <w:rsid w:val="008F7DD9"/>
    <w:rsid w:val="009003F3"/>
    <w:rsid w:val="00901614"/>
    <w:rsid w:val="00901AE1"/>
    <w:rsid w:val="009022E7"/>
    <w:rsid w:val="00902A9B"/>
    <w:rsid w:val="0090361E"/>
    <w:rsid w:val="009038B6"/>
    <w:rsid w:val="00905098"/>
    <w:rsid w:val="009056B4"/>
    <w:rsid w:val="0090573E"/>
    <w:rsid w:val="00907F1F"/>
    <w:rsid w:val="009122CD"/>
    <w:rsid w:val="0091359B"/>
    <w:rsid w:val="00913F1D"/>
    <w:rsid w:val="0091423D"/>
    <w:rsid w:val="00914362"/>
    <w:rsid w:val="00915BAD"/>
    <w:rsid w:val="00916042"/>
    <w:rsid w:val="00916D8B"/>
    <w:rsid w:val="00920D19"/>
    <w:rsid w:val="00921243"/>
    <w:rsid w:val="009215FC"/>
    <w:rsid w:val="009251E4"/>
    <w:rsid w:val="00925399"/>
    <w:rsid w:val="009261CE"/>
    <w:rsid w:val="00930E87"/>
    <w:rsid w:val="00931A02"/>
    <w:rsid w:val="009403FC"/>
    <w:rsid w:val="00940C06"/>
    <w:rsid w:val="00941B7F"/>
    <w:rsid w:val="00942CF5"/>
    <w:rsid w:val="00942F13"/>
    <w:rsid w:val="00943AD5"/>
    <w:rsid w:val="0094488F"/>
    <w:rsid w:val="009448AA"/>
    <w:rsid w:val="00944B67"/>
    <w:rsid w:val="0094600D"/>
    <w:rsid w:val="00950E9A"/>
    <w:rsid w:val="0095287F"/>
    <w:rsid w:val="00952969"/>
    <w:rsid w:val="009535D4"/>
    <w:rsid w:val="0095429A"/>
    <w:rsid w:val="009548B0"/>
    <w:rsid w:val="00954BBB"/>
    <w:rsid w:val="00956998"/>
    <w:rsid w:val="0096300B"/>
    <w:rsid w:val="00963113"/>
    <w:rsid w:val="00964F38"/>
    <w:rsid w:val="0096522B"/>
    <w:rsid w:val="00967EEA"/>
    <w:rsid w:val="00970149"/>
    <w:rsid w:val="00972D7A"/>
    <w:rsid w:val="00976663"/>
    <w:rsid w:val="00977F4F"/>
    <w:rsid w:val="00980A01"/>
    <w:rsid w:val="00980EAE"/>
    <w:rsid w:val="00982466"/>
    <w:rsid w:val="00982DB8"/>
    <w:rsid w:val="00990C05"/>
    <w:rsid w:val="00990C2D"/>
    <w:rsid w:val="0099471D"/>
    <w:rsid w:val="00994767"/>
    <w:rsid w:val="00995141"/>
    <w:rsid w:val="009958F2"/>
    <w:rsid w:val="00995D44"/>
    <w:rsid w:val="009962BB"/>
    <w:rsid w:val="0099748C"/>
    <w:rsid w:val="009A4A70"/>
    <w:rsid w:val="009B03AD"/>
    <w:rsid w:val="009B1711"/>
    <w:rsid w:val="009B33DA"/>
    <w:rsid w:val="009B4130"/>
    <w:rsid w:val="009B434B"/>
    <w:rsid w:val="009B658F"/>
    <w:rsid w:val="009B69BC"/>
    <w:rsid w:val="009B6FB8"/>
    <w:rsid w:val="009C0040"/>
    <w:rsid w:val="009C3A77"/>
    <w:rsid w:val="009C6606"/>
    <w:rsid w:val="009C6D78"/>
    <w:rsid w:val="009D049A"/>
    <w:rsid w:val="009D1941"/>
    <w:rsid w:val="009D6AEC"/>
    <w:rsid w:val="009D7380"/>
    <w:rsid w:val="009E23D4"/>
    <w:rsid w:val="009E289D"/>
    <w:rsid w:val="009E4200"/>
    <w:rsid w:val="009E4D2E"/>
    <w:rsid w:val="009E58EF"/>
    <w:rsid w:val="009F0043"/>
    <w:rsid w:val="009F01C7"/>
    <w:rsid w:val="009F2DAB"/>
    <w:rsid w:val="009F7A56"/>
    <w:rsid w:val="009F7D68"/>
    <w:rsid w:val="00A024D5"/>
    <w:rsid w:val="00A027D6"/>
    <w:rsid w:val="00A03691"/>
    <w:rsid w:val="00A03BB6"/>
    <w:rsid w:val="00A04B78"/>
    <w:rsid w:val="00A06AF7"/>
    <w:rsid w:val="00A07A9E"/>
    <w:rsid w:val="00A07BC0"/>
    <w:rsid w:val="00A10AF9"/>
    <w:rsid w:val="00A11A54"/>
    <w:rsid w:val="00A13EFD"/>
    <w:rsid w:val="00A16E82"/>
    <w:rsid w:val="00A20230"/>
    <w:rsid w:val="00A2033A"/>
    <w:rsid w:val="00A228E7"/>
    <w:rsid w:val="00A23E32"/>
    <w:rsid w:val="00A2530E"/>
    <w:rsid w:val="00A301C8"/>
    <w:rsid w:val="00A307AE"/>
    <w:rsid w:val="00A32C1F"/>
    <w:rsid w:val="00A34F26"/>
    <w:rsid w:val="00A37A25"/>
    <w:rsid w:val="00A41C39"/>
    <w:rsid w:val="00A421CF"/>
    <w:rsid w:val="00A422BB"/>
    <w:rsid w:val="00A447EA"/>
    <w:rsid w:val="00A4774A"/>
    <w:rsid w:val="00A47A19"/>
    <w:rsid w:val="00A501A6"/>
    <w:rsid w:val="00A52317"/>
    <w:rsid w:val="00A5418A"/>
    <w:rsid w:val="00A61C64"/>
    <w:rsid w:val="00A61D2C"/>
    <w:rsid w:val="00A65466"/>
    <w:rsid w:val="00A654DE"/>
    <w:rsid w:val="00A659E9"/>
    <w:rsid w:val="00A660FE"/>
    <w:rsid w:val="00A663AF"/>
    <w:rsid w:val="00A664BC"/>
    <w:rsid w:val="00A67A40"/>
    <w:rsid w:val="00A71E25"/>
    <w:rsid w:val="00A758FE"/>
    <w:rsid w:val="00A76575"/>
    <w:rsid w:val="00A76686"/>
    <w:rsid w:val="00A778DA"/>
    <w:rsid w:val="00A83072"/>
    <w:rsid w:val="00A845E4"/>
    <w:rsid w:val="00A846ED"/>
    <w:rsid w:val="00A86DE7"/>
    <w:rsid w:val="00A87D1F"/>
    <w:rsid w:val="00A906DD"/>
    <w:rsid w:val="00A90C55"/>
    <w:rsid w:val="00A922E8"/>
    <w:rsid w:val="00A94AF1"/>
    <w:rsid w:val="00A95476"/>
    <w:rsid w:val="00A959E5"/>
    <w:rsid w:val="00A961A7"/>
    <w:rsid w:val="00A96E05"/>
    <w:rsid w:val="00A96E41"/>
    <w:rsid w:val="00A97B47"/>
    <w:rsid w:val="00AA0913"/>
    <w:rsid w:val="00AA2192"/>
    <w:rsid w:val="00AA27AD"/>
    <w:rsid w:val="00AA3A48"/>
    <w:rsid w:val="00AA5C34"/>
    <w:rsid w:val="00AA7001"/>
    <w:rsid w:val="00AB1999"/>
    <w:rsid w:val="00AB282B"/>
    <w:rsid w:val="00AB2919"/>
    <w:rsid w:val="00AB6A47"/>
    <w:rsid w:val="00AB7530"/>
    <w:rsid w:val="00AB7DC4"/>
    <w:rsid w:val="00AC0913"/>
    <w:rsid w:val="00AC0AEF"/>
    <w:rsid w:val="00AC0BAE"/>
    <w:rsid w:val="00AC44CD"/>
    <w:rsid w:val="00AC558D"/>
    <w:rsid w:val="00AC6F4C"/>
    <w:rsid w:val="00AC729E"/>
    <w:rsid w:val="00AD0C1B"/>
    <w:rsid w:val="00AD19E4"/>
    <w:rsid w:val="00AD364D"/>
    <w:rsid w:val="00AD3A15"/>
    <w:rsid w:val="00AD3AA9"/>
    <w:rsid w:val="00AD46D0"/>
    <w:rsid w:val="00AD672E"/>
    <w:rsid w:val="00AE0F06"/>
    <w:rsid w:val="00AE2C2F"/>
    <w:rsid w:val="00AE2E78"/>
    <w:rsid w:val="00AE30D1"/>
    <w:rsid w:val="00AE3296"/>
    <w:rsid w:val="00AE42D5"/>
    <w:rsid w:val="00AE4701"/>
    <w:rsid w:val="00AE48F2"/>
    <w:rsid w:val="00AE722D"/>
    <w:rsid w:val="00AE7272"/>
    <w:rsid w:val="00AE754C"/>
    <w:rsid w:val="00AF2752"/>
    <w:rsid w:val="00AF2F15"/>
    <w:rsid w:val="00AF45C7"/>
    <w:rsid w:val="00AF466D"/>
    <w:rsid w:val="00AF47D0"/>
    <w:rsid w:val="00AF6870"/>
    <w:rsid w:val="00AF6FBF"/>
    <w:rsid w:val="00AF7110"/>
    <w:rsid w:val="00B000F5"/>
    <w:rsid w:val="00B00C02"/>
    <w:rsid w:val="00B01832"/>
    <w:rsid w:val="00B032D6"/>
    <w:rsid w:val="00B03F26"/>
    <w:rsid w:val="00B04217"/>
    <w:rsid w:val="00B04D6A"/>
    <w:rsid w:val="00B065CA"/>
    <w:rsid w:val="00B07953"/>
    <w:rsid w:val="00B1130E"/>
    <w:rsid w:val="00B1146B"/>
    <w:rsid w:val="00B1298A"/>
    <w:rsid w:val="00B13184"/>
    <w:rsid w:val="00B131D9"/>
    <w:rsid w:val="00B13DF0"/>
    <w:rsid w:val="00B14329"/>
    <w:rsid w:val="00B15978"/>
    <w:rsid w:val="00B15D74"/>
    <w:rsid w:val="00B16067"/>
    <w:rsid w:val="00B205E8"/>
    <w:rsid w:val="00B22969"/>
    <w:rsid w:val="00B22FFA"/>
    <w:rsid w:val="00B23B1F"/>
    <w:rsid w:val="00B26121"/>
    <w:rsid w:val="00B26590"/>
    <w:rsid w:val="00B30D88"/>
    <w:rsid w:val="00B3121F"/>
    <w:rsid w:val="00B31256"/>
    <w:rsid w:val="00B31BD4"/>
    <w:rsid w:val="00B32AA7"/>
    <w:rsid w:val="00B330A4"/>
    <w:rsid w:val="00B35DEC"/>
    <w:rsid w:val="00B418F7"/>
    <w:rsid w:val="00B42097"/>
    <w:rsid w:val="00B4256C"/>
    <w:rsid w:val="00B432F7"/>
    <w:rsid w:val="00B43D1C"/>
    <w:rsid w:val="00B45653"/>
    <w:rsid w:val="00B45843"/>
    <w:rsid w:val="00B45A93"/>
    <w:rsid w:val="00B47316"/>
    <w:rsid w:val="00B5044C"/>
    <w:rsid w:val="00B515B0"/>
    <w:rsid w:val="00B52ECA"/>
    <w:rsid w:val="00B55838"/>
    <w:rsid w:val="00B56522"/>
    <w:rsid w:val="00B56F7E"/>
    <w:rsid w:val="00B60399"/>
    <w:rsid w:val="00B614DD"/>
    <w:rsid w:val="00B63ABE"/>
    <w:rsid w:val="00B64574"/>
    <w:rsid w:val="00B65469"/>
    <w:rsid w:val="00B65EF5"/>
    <w:rsid w:val="00B6706F"/>
    <w:rsid w:val="00B67B50"/>
    <w:rsid w:val="00B70C8C"/>
    <w:rsid w:val="00B7339A"/>
    <w:rsid w:val="00B73D4C"/>
    <w:rsid w:val="00B7500C"/>
    <w:rsid w:val="00B75895"/>
    <w:rsid w:val="00B76A0F"/>
    <w:rsid w:val="00B76C7F"/>
    <w:rsid w:val="00B77621"/>
    <w:rsid w:val="00B777F6"/>
    <w:rsid w:val="00B821D1"/>
    <w:rsid w:val="00B822AF"/>
    <w:rsid w:val="00B832E8"/>
    <w:rsid w:val="00B841AA"/>
    <w:rsid w:val="00B8610C"/>
    <w:rsid w:val="00B868C6"/>
    <w:rsid w:val="00B87538"/>
    <w:rsid w:val="00B90AE4"/>
    <w:rsid w:val="00B928EB"/>
    <w:rsid w:val="00B932A3"/>
    <w:rsid w:val="00B935F1"/>
    <w:rsid w:val="00B96D91"/>
    <w:rsid w:val="00B9744A"/>
    <w:rsid w:val="00BA046B"/>
    <w:rsid w:val="00BA0581"/>
    <w:rsid w:val="00BA1F3D"/>
    <w:rsid w:val="00BA2068"/>
    <w:rsid w:val="00BA34C6"/>
    <w:rsid w:val="00BA42FE"/>
    <w:rsid w:val="00BA51F4"/>
    <w:rsid w:val="00BA6735"/>
    <w:rsid w:val="00BA7387"/>
    <w:rsid w:val="00BB0C93"/>
    <w:rsid w:val="00BB1113"/>
    <w:rsid w:val="00BB24F3"/>
    <w:rsid w:val="00BB4183"/>
    <w:rsid w:val="00BC185C"/>
    <w:rsid w:val="00BC1AAF"/>
    <w:rsid w:val="00BC26B7"/>
    <w:rsid w:val="00BC2B4C"/>
    <w:rsid w:val="00BC39DB"/>
    <w:rsid w:val="00BC59FC"/>
    <w:rsid w:val="00BC72B5"/>
    <w:rsid w:val="00BC77DE"/>
    <w:rsid w:val="00BD0498"/>
    <w:rsid w:val="00BD1AAE"/>
    <w:rsid w:val="00BD3090"/>
    <w:rsid w:val="00BD3C3F"/>
    <w:rsid w:val="00BD4CC8"/>
    <w:rsid w:val="00BD6A4F"/>
    <w:rsid w:val="00BD77C5"/>
    <w:rsid w:val="00BD7ADB"/>
    <w:rsid w:val="00BE17B4"/>
    <w:rsid w:val="00BE20A5"/>
    <w:rsid w:val="00BE2174"/>
    <w:rsid w:val="00BE32CC"/>
    <w:rsid w:val="00BE5E65"/>
    <w:rsid w:val="00BE6DCE"/>
    <w:rsid w:val="00BE77D6"/>
    <w:rsid w:val="00BF37C2"/>
    <w:rsid w:val="00BF458F"/>
    <w:rsid w:val="00BF4F45"/>
    <w:rsid w:val="00BF5C42"/>
    <w:rsid w:val="00BF5CDD"/>
    <w:rsid w:val="00BF6A14"/>
    <w:rsid w:val="00BF7696"/>
    <w:rsid w:val="00C013D8"/>
    <w:rsid w:val="00C018EB"/>
    <w:rsid w:val="00C01A46"/>
    <w:rsid w:val="00C02B08"/>
    <w:rsid w:val="00C030AB"/>
    <w:rsid w:val="00C04330"/>
    <w:rsid w:val="00C070F2"/>
    <w:rsid w:val="00C07D4E"/>
    <w:rsid w:val="00C1323D"/>
    <w:rsid w:val="00C13362"/>
    <w:rsid w:val="00C15AC2"/>
    <w:rsid w:val="00C20368"/>
    <w:rsid w:val="00C217EB"/>
    <w:rsid w:val="00C21F2E"/>
    <w:rsid w:val="00C21FC8"/>
    <w:rsid w:val="00C24094"/>
    <w:rsid w:val="00C24DCC"/>
    <w:rsid w:val="00C26199"/>
    <w:rsid w:val="00C31123"/>
    <w:rsid w:val="00C354F7"/>
    <w:rsid w:val="00C359DE"/>
    <w:rsid w:val="00C367D9"/>
    <w:rsid w:val="00C379E2"/>
    <w:rsid w:val="00C40D83"/>
    <w:rsid w:val="00C40EE1"/>
    <w:rsid w:val="00C42061"/>
    <w:rsid w:val="00C422D6"/>
    <w:rsid w:val="00C423CA"/>
    <w:rsid w:val="00C444BA"/>
    <w:rsid w:val="00C46C7B"/>
    <w:rsid w:val="00C51787"/>
    <w:rsid w:val="00C54CE6"/>
    <w:rsid w:val="00C5585D"/>
    <w:rsid w:val="00C55B2C"/>
    <w:rsid w:val="00C57AC6"/>
    <w:rsid w:val="00C62360"/>
    <w:rsid w:val="00C64824"/>
    <w:rsid w:val="00C65341"/>
    <w:rsid w:val="00C65FAE"/>
    <w:rsid w:val="00C666E3"/>
    <w:rsid w:val="00C66AE0"/>
    <w:rsid w:val="00C713D2"/>
    <w:rsid w:val="00C738E5"/>
    <w:rsid w:val="00C75BAF"/>
    <w:rsid w:val="00C76644"/>
    <w:rsid w:val="00C81F44"/>
    <w:rsid w:val="00C827A0"/>
    <w:rsid w:val="00C82B7D"/>
    <w:rsid w:val="00C8363A"/>
    <w:rsid w:val="00C83AC5"/>
    <w:rsid w:val="00C83F01"/>
    <w:rsid w:val="00C840FD"/>
    <w:rsid w:val="00C84626"/>
    <w:rsid w:val="00C84E9D"/>
    <w:rsid w:val="00C8613A"/>
    <w:rsid w:val="00C92200"/>
    <w:rsid w:val="00C92CC1"/>
    <w:rsid w:val="00C96747"/>
    <w:rsid w:val="00C97125"/>
    <w:rsid w:val="00CA1834"/>
    <w:rsid w:val="00CA2AA6"/>
    <w:rsid w:val="00CA547C"/>
    <w:rsid w:val="00CA7463"/>
    <w:rsid w:val="00CA7C5F"/>
    <w:rsid w:val="00CB10EA"/>
    <w:rsid w:val="00CB4DFA"/>
    <w:rsid w:val="00CB509F"/>
    <w:rsid w:val="00CB6BDA"/>
    <w:rsid w:val="00CC12A6"/>
    <w:rsid w:val="00CC1BFA"/>
    <w:rsid w:val="00CC3628"/>
    <w:rsid w:val="00CC41B6"/>
    <w:rsid w:val="00CC484A"/>
    <w:rsid w:val="00CC4B43"/>
    <w:rsid w:val="00CC52F4"/>
    <w:rsid w:val="00CC5991"/>
    <w:rsid w:val="00CC6D25"/>
    <w:rsid w:val="00CC7D54"/>
    <w:rsid w:val="00CD007E"/>
    <w:rsid w:val="00CD1A0A"/>
    <w:rsid w:val="00CD3364"/>
    <w:rsid w:val="00CD59EA"/>
    <w:rsid w:val="00CD6C01"/>
    <w:rsid w:val="00CE0655"/>
    <w:rsid w:val="00CE094D"/>
    <w:rsid w:val="00CE1996"/>
    <w:rsid w:val="00CE2777"/>
    <w:rsid w:val="00CE2A78"/>
    <w:rsid w:val="00CE2B64"/>
    <w:rsid w:val="00CE46D8"/>
    <w:rsid w:val="00CE4DC1"/>
    <w:rsid w:val="00CE5715"/>
    <w:rsid w:val="00CE6496"/>
    <w:rsid w:val="00CE66FE"/>
    <w:rsid w:val="00CE77C5"/>
    <w:rsid w:val="00CE7B59"/>
    <w:rsid w:val="00CF169A"/>
    <w:rsid w:val="00CF2FBC"/>
    <w:rsid w:val="00CF3862"/>
    <w:rsid w:val="00CF403C"/>
    <w:rsid w:val="00CF5BB2"/>
    <w:rsid w:val="00CF627C"/>
    <w:rsid w:val="00CF6D52"/>
    <w:rsid w:val="00D01B6C"/>
    <w:rsid w:val="00D0218F"/>
    <w:rsid w:val="00D05926"/>
    <w:rsid w:val="00D07E92"/>
    <w:rsid w:val="00D16250"/>
    <w:rsid w:val="00D17886"/>
    <w:rsid w:val="00D24041"/>
    <w:rsid w:val="00D24157"/>
    <w:rsid w:val="00D24D77"/>
    <w:rsid w:val="00D24D7B"/>
    <w:rsid w:val="00D254BE"/>
    <w:rsid w:val="00D2729C"/>
    <w:rsid w:val="00D30D80"/>
    <w:rsid w:val="00D30E27"/>
    <w:rsid w:val="00D30ED5"/>
    <w:rsid w:val="00D32018"/>
    <w:rsid w:val="00D33DD1"/>
    <w:rsid w:val="00D34183"/>
    <w:rsid w:val="00D341D0"/>
    <w:rsid w:val="00D34EA1"/>
    <w:rsid w:val="00D35B1D"/>
    <w:rsid w:val="00D36E0A"/>
    <w:rsid w:val="00D36FC3"/>
    <w:rsid w:val="00D44256"/>
    <w:rsid w:val="00D47FBA"/>
    <w:rsid w:val="00D50A68"/>
    <w:rsid w:val="00D50B54"/>
    <w:rsid w:val="00D51ADB"/>
    <w:rsid w:val="00D54857"/>
    <w:rsid w:val="00D57072"/>
    <w:rsid w:val="00D60558"/>
    <w:rsid w:val="00D61925"/>
    <w:rsid w:val="00D637EF"/>
    <w:rsid w:val="00D64619"/>
    <w:rsid w:val="00D65C9B"/>
    <w:rsid w:val="00D65F5F"/>
    <w:rsid w:val="00D70C2F"/>
    <w:rsid w:val="00D7187B"/>
    <w:rsid w:val="00D71D29"/>
    <w:rsid w:val="00D72DFF"/>
    <w:rsid w:val="00D72E06"/>
    <w:rsid w:val="00D7710E"/>
    <w:rsid w:val="00D77A2F"/>
    <w:rsid w:val="00D77B8A"/>
    <w:rsid w:val="00D83157"/>
    <w:rsid w:val="00D840D4"/>
    <w:rsid w:val="00D85BAD"/>
    <w:rsid w:val="00D86074"/>
    <w:rsid w:val="00D860E8"/>
    <w:rsid w:val="00D863DD"/>
    <w:rsid w:val="00D93F41"/>
    <w:rsid w:val="00D94154"/>
    <w:rsid w:val="00D94A3D"/>
    <w:rsid w:val="00D94C66"/>
    <w:rsid w:val="00D94EB8"/>
    <w:rsid w:val="00D95BDA"/>
    <w:rsid w:val="00D97F2E"/>
    <w:rsid w:val="00DA2C3B"/>
    <w:rsid w:val="00DA3B61"/>
    <w:rsid w:val="00DA531D"/>
    <w:rsid w:val="00DA7F35"/>
    <w:rsid w:val="00DB3366"/>
    <w:rsid w:val="00DB3BB9"/>
    <w:rsid w:val="00DB3F3B"/>
    <w:rsid w:val="00DB59F6"/>
    <w:rsid w:val="00DB5A02"/>
    <w:rsid w:val="00DC1DD5"/>
    <w:rsid w:val="00DC1FCC"/>
    <w:rsid w:val="00DC2BE1"/>
    <w:rsid w:val="00DC4E38"/>
    <w:rsid w:val="00DC5819"/>
    <w:rsid w:val="00DC596D"/>
    <w:rsid w:val="00DC5C53"/>
    <w:rsid w:val="00DD2AE3"/>
    <w:rsid w:val="00DD4415"/>
    <w:rsid w:val="00DD5BE8"/>
    <w:rsid w:val="00DD5FDC"/>
    <w:rsid w:val="00DE1CD6"/>
    <w:rsid w:val="00DE27C8"/>
    <w:rsid w:val="00DE3DE2"/>
    <w:rsid w:val="00DE3F07"/>
    <w:rsid w:val="00DE411A"/>
    <w:rsid w:val="00DE4BBE"/>
    <w:rsid w:val="00DE4F85"/>
    <w:rsid w:val="00DE5550"/>
    <w:rsid w:val="00DF2101"/>
    <w:rsid w:val="00DF2127"/>
    <w:rsid w:val="00DF3CA1"/>
    <w:rsid w:val="00DF478C"/>
    <w:rsid w:val="00DF4B2E"/>
    <w:rsid w:val="00DF66C1"/>
    <w:rsid w:val="00DF677B"/>
    <w:rsid w:val="00DF7ABF"/>
    <w:rsid w:val="00E0009B"/>
    <w:rsid w:val="00E004E4"/>
    <w:rsid w:val="00E01221"/>
    <w:rsid w:val="00E04484"/>
    <w:rsid w:val="00E06DFD"/>
    <w:rsid w:val="00E10310"/>
    <w:rsid w:val="00E11410"/>
    <w:rsid w:val="00E11F97"/>
    <w:rsid w:val="00E16B30"/>
    <w:rsid w:val="00E20284"/>
    <w:rsid w:val="00E212DD"/>
    <w:rsid w:val="00E21D19"/>
    <w:rsid w:val="00E21EF5"/>
    <w:rsid w:val="00E2441E"/>
    <w:rsid w:val="00E25235"/>
    <w:rsid w:val="00E263BF"/>
    <w:rsid w:val="00E26E91"/>
    <w:rsid w:val="00E276F7"/>
    <w:rsid w:val="00E3192B"/>
    <w:rsid w:val="00E31BCA"/>
    <w:rsid w:val="00E332DC"/>
    <w:rsid w:val="00E34335"/>
    <w:rsid w:val="00E3459A"/>
    <w:rsid w:val="00E37E28"/>
    <w:rsid w:val="00E401FE"/>
    <w:rsid w:val="00E41351"/>
    <w:rsid w:val="00E4240A"/>
    <w:rsid w:val="00E43834"/>
    <w:rsid w:val="00E43BCB"/>
    <w:rsid w:val="00E445F0"/>
    <w:rsid w:val="00E46601"/>
    <w:rsid w:val="00E5241F"/>
    <w:rsid w:val="00E526F5"/>
    <w:rsid w:val="00E53C15"/>
    <w:rsid w:val="00E54685"/>
    <w:rsid w:val="00E55684"/>
    <w:rsid w:val="00E55E72"/>
    <w:rsid w:val="00E56D88"/>
    <w:rsid w:val="00E56DAA"/>
    <w:rsid w:val="00E57A2A"/>
    <w:rsid w:val="00E65739"/>
    <w:rsid w:val="00E65C3E"/>
    <w:rsid w:val="00E67713"/>
    <w:rsid w:val="00E71077"/>
    <w:rsid w:val="00E72042"/>
    <w:rsid w:val="00E729AB"/>
    <w:rsid w:val="00E732E8"/>
    <w:rsid w:val="00E73BC5"/>
    <w:rsid w:val="00E74986"/>
    <w:rsid w:val="00E7563F"/>
    <w:rsid w:val="00E75776"/>
    <w:rsid w:val="00E75A30"/>
    <w:rsid w:val="00E76837"/>
    <w:rsid w:val="00E8041B"/>
    <w:rsid w:val="00E80B10"/>
    <w:rsid w:val="00E81A2D"/>
    <w:rsid w:val="00E81CAA"/>
    <w:rsid w:val="00E875D1"/>
    <w:rsid w:val="00E905CC"/>
    <w:rsid w:val="00E92AC5"/>
    <w:rsid w:val="00E93C18"/>
    <w:rsid w:val="00E94833"/>
    <w:rsid w:val="00E95717"/>
    <w:rsid w:val="00EA185D"/>
    <w:rsid w:val="00EA2B8E"/>
    <w:rsid w:val="00EA60C8"/>
    <w:rsid w:val="00EA6AD9"/>
    <w:rsid w:val="00EB01A2"/>
    <w:rsid w:val="00EB0DA6"/>
    <w:rsid w:val="00EB0F31"/>
    <w:rsid w:val="00EB1068"/>
    <w:rsid w:val="00EB1E64"/>
    <w:rsid w:val="00EB2844"/>
    <w:rsid w:val="00EB53E3"/>
    <w:rsid w:val="00EB68FD"/>
    <w:rsid w:val="00EB73D9"/>
    <w:rsid w:val="00EC0FA2"/>
    <w:rsid w:val="00EC261A"/>
    <w:rsid w:val="00EC2A5D"/>
    <w:rsid w:val="00EC368B"/>
    <w:rsid w:val="00EC4CFB"/>
    <w:rsid w:val="00ED14C7"/>
    <w:rsid w:val="00ED3868"/>
    <w:rsid w:val="00ED59E5"/>
    <w:rsid w:val="00ED6F75"/>
    <w:rsid w:val="00EE3828"/>
    <w:rsid w:val="00EE4042"/>
    <w:rsid w:val="00EE4440"/>
    <w:rsid w:val="00EE6B05"/>
    <w:rsid w:val="00EF2C31"/>
    <w:rsid w:val="00EF3023"/>
    <w:rsid w:val="00EF3112"/>
    <w:rsid w:val="00EF325E"/>
    <w:rsid w:val="00EF39AA"/>
    <w:rsid w:val="00EF3F8B"/>
    <w:rsid w:val="00EF430A"/>
    <w:rsid w:val="00EF48A7"/>
    <w:rsid w:val="00EF4E2B"/>
    <w:rsid w:val="00EF77C8"/>
    <w:rsid w:val="00EF7B1B"/>
    <w:rsid w:val="00F0044D"/>
    <w:rsid w:val="00F02255"/>
    <w:rsid w:val="00F0241F"/>
    <w:rsid w:val="00F037A8"/>
    <w:rsid w:val="00F03A14"/>
    <w:rsid w:val="00F0676D"/>
    <w:rsid w:val="00F06AC2"/>
    <w:rsid w:val="00F06C9A"/>
    <w:rsid w:val="00F07A1E"/>
    <w:rsid w:val="00F1005D"/>
    <w:rsid w:val="00F10226"/>
    <w:rsid w:val="00F10B4A"/>
    <w:rsid w:val="00F121D3"/>
    <w:rsid w:val="00F15E5E"/>
    <w:rsid w:val="00F161A0"/>
    <w:rsid w:val="00F16A4A"/>
    <w:rsid w:val="00F16E3D"/>
    <w:rsid w:val="00F170B1"/>
    <w:rsid w:val="00F20173"/>
    <w:rsid w:val="00F20205"/>
    <w:rsid w:val="00F2046B"/>
    <w:rsid w:val="00F20761"/>
    <w:rsid w:val="00F22205"/>
    <w:rsid w:val="00F265FD"/>
    <w:rsid w:val="00F26A19"/>
    <w:rsid w:val="00F26BBF"/>
    <w:rsid w:val="00F30BBE"/>
    <w:rsid w:val="00F336D8"/>
    <w:rsid w:val="00F347F5"/>
    <w:rsid w:val="00F376AF"/>
    <w:rsid w:val="00F40749"/>
    <w:rsid w:val="00F42D8F"/>
    <w:rsid w:val="00F44F86"/>
    <w:rsid w:val="00F460DB"/>
    <w:rsid w:val="00F47C04"/>
    <w:rsid w:val="00F50F5F"/>
    <w:rsid w:val="00F52812"/>
    <w:rsid w:val="00F52A97"/>
    <w:rsid w:val="00F5430B"/>
    <w:rsid w:val="00F55626"/>
    <w:rsid w:val="00F5615C"/>
    <w:rsid w:val="00F61A1B"/>
    <w:rsid w:val="00F62CCE"/>
    <w:rsid w:val="00F63926"/>
    <w:rsid w:val="00F6397F"/>
    <w:rsid w:val="00F63D84"/>
    <w:rsid w:val="00F657E3"/>
    <w:rsid w:val="00F6734B"/>
    <w:rsid w:val="00F70BC6"/>
    <w:rsid w:val="00F70FEB"/>
    <w:rsid w:val="00F71701"/>
    <w:rsid w:val="00F72032"/>
    <w:rsid w:val="00F72451"/>
    <w:rsid w:val="00F73448"/>
    <w:rsid w:val="00F74E15"/>
    <w:rsid w:val="00F76FBC"/>
    <w:rsid w:val="00F774E8"/>
    <w:rsid w:val="00F77552"/>
    <w:rsid w:val="00F77EFB"/>
    <w:rsid w:val="00F816CD"/>
    <w:rsid w:val="00F82204"/>
    <w:rsid w:val="00F8389E"/>
    <w:rsid w:val="00F83981"/>
    <w:rsid w:val="00F83F9E"/>
    <w:rsid w:val="00F8428D"/>
    <w:rsid w:val="00F84467"/>
    <w:rsid w:val="00F8540D"/>
    <w:rsid w:val="00F8676B"/>
    <w:rsid w:val="00F877C3"/>
    <w:rsid w:val="00F87C90"/>
    <w:rsid w:val="00F92EC6"/>
    <w:rsid w:val="00F940D9"/>
    <w:rsid w:val="00F96C5F"/>
    <w:rsid w:val="00F9786F"/>
    <w:rsid w:val="00FA1782"/>
    <w:rsid w:val="00FA3146"/>
    <w:rsid w:val="00FA3710"/>
    <w:rsid w:val="00FA3D68"/>
    <w:rsid w:val="00FA40E0"/>
    <w:rsid w:val="00FA47C4"/>
    <w:rsid w:val="00FA4B06"/>
    <w:rsid w:val="00FA60BD"/>
    <w:rsid w:val="00FA614B"/>
    <w:rsid w:val="00FA6FFC"/>
    <w:rsid w:val="00FB0591"/>
    <w:rsid w:val="00FB2363"/>
    <w:rsid w:val="00FB3634"/>
    <w:rsid w:val="00FB3C27"/>
    <w:rsid w:val="00FB51A9"/>
    <w:rsid w:val="00FB53F1"/>
    <w:rsid w:val="00FB73D9"/>
    <w:rsid w:val="00FB75B2"/>
    <w:rsid w:val="00FC2194"/>
    <w:rsid w:val="00FC2807"/>
    <w:rsid w:val="00FC755B"/>
    <w:rsid w:val="00FD2A6C"/>
    <w:rsid w:val="00FD2EB1"/>
    <w:rsid w:val="00FD6839"/>
    <w:rsid w:val="00FD6FC2"/>
    <w:rsid w:val="00FD7C6C"/>
    <w:rsid w:val="00FE1033"/>
    <w:rsid w:val="00FE21D2"/>
    <w:rsid w:val="00FE241E"/>
    <w:rsid w:val="00FE3392"/>
    <w:rsid w:val="00FE51EF"/>
    <w:rsid w:val="00FE6CD1"/>
    <w:rsid w:val="00FF0F27"/>
    <w:rsid w:val="00FF1F98"/>
    <w:rsid w:val="00FF3370"/>
    <w:rsid w:val="00FF35C0"/>
    <w:rsid w:val="00FF5B50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B91C0"/>
  <w15:chartTrackingRefBased/>
  <w15:docId w15:val="{B885446F-4A04-4449-9D8C-21AE7DAE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9003F3"/>
    <w:pPr>
      <w:tabs>
        <w:tab w:val="center" w:pos="4703"/>
        <w:tab w:val="right" w:pos="9406"/>
      </w:tabs>
    </w:pPr>
  </w:style>
  <w:style w:type="character" w:customStyle="1" w:styleId="emailstyle17">
    <w:name w:val="emailstyle17"/>
    <w:semiHidden/>
    <w:rsid w:val="00E5241F"/>
    <w:rPr>
      <w:rFonts w:ascii="Arial" w:hAnsi="Arial" w:cs="Arial" w:hint="default"/>
      <w:color w:val="auto"/>
      <w:sz w:val="20"/>
      <w:szCs w:val="20"/>
    </w:rPr>
  </w:style>
  <w:style w:type="character" w:styleId="PageNumber">
    <w:name w:val="page number"/>
    <w:basedOn w:val="DefaultParagraphFont"/>
    <w:rsid w:val="00E10310"/>
  </w:style>
  <w:style w:type="table" w:styleId="TableGrid">
    <w:name w:val="Table Grid"/>
    <w:basedOn w:val="TableNormal"/>
    <w:rsid w:val="003E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7A1E"/>
    <w:rPr>
      <w:color w:val="0000FF"/>
      <w:u w:val="single"/>
    </w:rPr>
  </w:style>
  <w:style w:type="paragraph" w:styleId="BalloonText">
    <w:name w:val="Balloon Text"/>
    <w:basedOn w:val="Normal"/>
    <w:semiHidden/>
    <w:rsid w:val="00F16A4A"/>
    <w:rPr>
      <w:rFonts w:ascii="Tahoma" w:hAnsi="Tahoma" w:cs="Tahoma"/>
      <w:sz w:val="16"/>
      <w:szCs w:val="16"/>
    </w:rPr>
  </w:style>
  <w:style w:type="character" w:styleId="Strong">
    <w:name w:val="Strong"/>
    <w:qFormat/>
    <w:rsid w:val="00003280"/>
    <w:rPr>
      <w:b/>
      <w:bCs/>
    </w:rPr>
  </w:style>
  <w:style w:type="character" w:customStyle="1" w:styleId="st">
    <w:name w:val="st"/>
    <w:rsid w:val="00D57072"/>
  </w:style>
  <w:style w:type="character" w:styleId="CommentReference">
    <w:name w:val="annotation reference"/>
    <w:uiPriority w:val="99"/>
    <w:rsid w:val="008E0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0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179"/>
  </w:style>
  <w:style w:type="paragraph" w:styleId="CommentSubject">
    <w:name w:val="annotation subject"/>
    <w:basedOn w:val="CommentText"/>
    <w:next w:val="CommentText"/>
    <w:link w:val="CommentSubjectChar"/>
    <w:rsid w:val="008E0179"/>
    <w:rPr>
      <w:b/>
      <w:bCs/>
    </w:rPr>
  </w:style>
  <w:style w:type="character" w:customStyle="1" w:styleId="CommentSubjectChar">
    <w:name w:val="Comment Subject Char"/>
    <w:link w:val="CommentSubject"/>
    <w:rsid w:val="008E0179"/>
    <w:rPr>
      <w:b/>
      <w:bCs/>
    </w:rPr>
  </w:style>
  <w:style w:type="paragraph" w:styleId="ListParagraph">
    <w:name w:val="List Paragraph"/>
    <w:aliases w:val="Lettre d'introduction,Resume Title,Citation List,Paragrafo elenco,List Paragraph1,1st level - Bullet List Paragraph"/>
    <w:basedOn w:val="Normal"/>
    <w:link w:val="ListParagraphChar"/>
    <w:uiPriority w:val="34"/>
    <w:qFormat/>
    <w:rsid w:val="00CC36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E47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71D"/>
  </w:style>
  <w:style w:type="character" w:customStyle="1" w:styleId="CharStyle27">
    <w:name w:val="Char Style 27"/>
    <w:link w:val="Style26"/>
    <w:rsid w:val="00852228"/>
    <w:rPr>
      <w:sz w:val="22"/>
      <w:szCs w:val="22"/>
      <w:shd w:val="clear" w:color="auto" w:fill="FFFFFF"/>
    </w:rPr>
  </w:style>
  <w:style w:type="paragraph" w:customStyle="1" w:styleId="Style26">
    <w:name w:val="Style 26"/>
    <w:basedOn w:val="Normal"/>
    <w:link w:val="CharStyle27"/>
    <w:qFormat/>
    <w:rsid w:val="00852228"/>
    <w:pPr>
      <w:widowControl w:val="0"/>
      <w:shd w:val="clear" w:color="auto" w:fill="FFFFFF"/>
      <w:spacing w:line="292" w:lineRule="exact"/>
      <w:ind w:hanging="194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D6347"/>
    <w:rPr>
      <w:sz w:val="24"/>
      <w:szCs w:val="24"/>
    </w:rPr>
  </w:style>
  <w:style w:type="character" w:customStyle="1" w:styleId="CharStyle34">
    <w:name w:val="Char Style 34"/>
    <w:semiHidden/>
    <w:unhideWhenUsed/>
    <w:rsid w:val="00A47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paragraph" w:styleId="Revision">
    <w:name w:val="Revision"/>
    <w:hidden/>
    <w:uiPriority w:val="99"/>
    <w:semiHidden/>
    <w:rsid w:val="001908F6"/>
    <w:rPr>
      <w:sz w:val="24"/>
      <w:szCs w:val="24"/>
    </w:rPr>
  </w:style>
  <w:style w:type="character" w:styleId="FootnoteReference">
    <w:name w:val="footnote reference"/>
    <w:uiPriority w:val="99"/>
    <w:rsid w:val="0010377F"/>
    <w:rPr>
      <w:vertAlign w:val="superscript"/>
    </w:rPr>
  </w:style>
  <w:style w:type="character" w:customStyle="1" w:styleId="FootnoteCharacters">
    <w:name w:val="Footnote Characters"/>
    <w:rsid w:val="0010377F"/>
    <w:rPr>
      <w:vertAlign w:val="superscript"/>
    </w:rPr>
  </w:style>
  <w:style w:type="character" w:customStyle="1" w:styleId="CharStyle38Exact">
    <w:name w:val="Char Style 38 Exact"/>
    <w:semiHidden/>
    <w:unhideWhenUsed/>
    <w:rsid w:val="0014045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customStyle="1" w:styleId="TableGrid1">
    <w:name w:val="Table Grid1"/>
    <w:basedOn w:val="TableNormal"/>
    <w:next w:val="TableGrid"/>
    <w:rsid w:val="00B7339A"/>
    <w:pPr>
      <w:spacing w:line="360" w:lineRule="auto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660FE"/>
    <w:rPr>
      <w:color w:val="954F72" w:themeColor="followedHyperlink"/>
      <w:u w:val="single"/>
    </w:rPr>
  </w:style>
  <w:style w:type="paragraph" w:customStyle="1" w:styleId="Default">
    <w:name w:val="Default"/>
    <w:rsid w:val="00153978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A14">
    <w:name w:val="A14"/>
    <w:uiPriority w:val="99"/>
    <w:rsid w:val="00153978"/>
    <w:rPr>
      <w:rFonts w:cs="EC Square Sans Pro"/>
      <w:color w:val="000000"/>
      <w:sz w:val="10"/>
      <w:szCs w:val="10"/>
    </w:rPr>
  </w:style>
  <w:style w:type="character" w:customStyle="1" w:styleId="CharStyle22">
    <w:name w:val="Char Style 22"/>
    <w:link w:val="Style21"/>
    <w:rsid w:val="004D7297"/>
    <w:rPr>
      <w:b/>
      <w:bCs/>
      <w:sz w:val="22"/>
      <w:szCs w:val="22"/>
      <w:shd w:val="clear" w:color="auto" w:fill="FFFFFF"/>
    </w:rPr>
  </w:style>
  <w:style w:type="character" w:customStyle="1" w:styleId="CharStyle28">
    <w:name w:val="Char Style 28"/>
    <w:semiHidden/>
    <w:unhideWhenUsed/>
    <w:rsid w:val="004D7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35">
    <w:name w:val="Char Style 35"/>
    <w:semiHidden/>
    <w:unhideWhenUsed/>
    <w:rsid w:val="004D7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37Exact">
    <w:name w:val="Char Style 37 Exact"/>
    <w:semiHidden/>
    <w:unhideWhenUsed/>
    <w:rsid w:val="004D7297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1">
    <w:name w:val="Style 21"/>
    <w:basedOn w:val="Normal"/>
    <w:link w:val="CharStyle22"/>
    <w:rsid w:val="004D7297"/>
    <w:pPr>
      <w:widowControl w:val="0"/>
      <w:shd w:val="clear" w:color="auto" w:fill="FFFFFF"/>
      <w:spacing w:line="292" w:lineRule="exact"/>
      <w:ind w:hanging="720"/>
    </w:pPr>
    <w:rPr>
      <w:b/>
      <w:bCs/>
      <w:sz w:val="22"/>
      <w:szCs w:val="22"/>
    </w:rPr>
  </w:style>
  <w:style w:type="character" w:customStyle="1" w:styleId="ListParagraphChar">
    <w:name w:val="List Paragraph Char"/>
    <w:aliases w:val="Lettre d'introduction Char,Resume Title Char,Citation List Char,Paragrafo elenco Char,List Paragraph1 Char,1st level - Bullet List Paragraph Char"/>
    <w:link w:val="ListParagraph"/>
    <w:uiPriority w:val="34"/>
    <w:rsid w:val="00DF67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7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2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9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7364AD51BC84CB8123B639E21EB5D" ma:contentTypeVersion="11" ma:contentTypeDescription="Create a new document." ma:contentTypeScope="" ma:versionID="f41674cf31a4298ea5196685a729d35d">
  <xsd:schema xmlns:xsd="http://www.w3.org/2001/XMLSchema" xmlns:xs="http://www.w3.org/2001/XMLSchema" xmlns:p="http://schemas.microsoft.com/office/2006/metadata/properties" xmlns:ns3="a860cc94-957d-40b0-9bcb-5829a07b9018" xmlns:ns4="bc8f31a9-8bb3-407a-b016-60ebdb686b02" targetNamespace="http://schemas.microsoft.com/office/2006/metadata/properties" ma:root="true" ma:fieldsID="3ced3401b79118b41b47effdbf0079e2" ns3:_="" ns4:_="">
    <xsd:import namespace="a860cc94-957d-40b0-9bcb-5829a07b9018"/>
    <xsd:import namespace="bc8f31a9-8bb3-407a-b016-60ebdb686b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0cc94-957d-40b0-9bcb-5829a07b90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f31a9-8bb3-407a-b016-60ebdb686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50779-9693-4C33-BA78-F4C22A55D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B8A86-6B6D-4CB3-909D-6FA671B178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4ABCBB-7D34-497B-B649-709514B8D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558498-4DC5-4167-92A0-7592A76AF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0cc94-957d-40b0-9bcb-5829a07b9018"/>
    <ds:schemaRef ds:uri="bc8f31a9-8bb3-407a-b016-60ebdb686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2355</Words>
  <Characters>13428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OSIGURANJE IZVOZA</vt:lpstr>
      <vt:lpstr>OSIGURANJE IZVOZA</vt:lpstr>
    </vt:vector>
  </TitlesOfParts>
  <Company>HBOR</Company>
  <LinksUpToDate>false</LinksUpToDate>
  <CharactersWithSpaces>15752</CharactersWithSpaces>
  <SharedDoc>false</SharedDoc>
  <HLinks>
    <vt:vector size="12" baseType="variant">
      <vt:variant>
        <vt:i4>7340072</vt:i4>
      </vt:variant>
      <vt:variant>
        <vt:i4>11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  <vt:variant>
        <vt:i4>7340072</vt:i4>
      </vt:variant>
      <vt:variant>
        <vt:i4>5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OSIGURANJE IZVOZA</dc:title>
  <dc:subject/>
  <dc:creator>Kupanovac, Gabrijela</dc:creator>
  <cp:keywords/>
  <cp:lastModifiedBy>Petković Ivana</cp:lastModifiedBy>
  <cp:revision>20</cp:revision>
  <cp:lastPrinted>2019-07-01T15:17:00Z</cp:lastPrinted>
  <dcterms:created xsi:type="dcterms:W3CDTF">2021-06-10T07:15:00Z</dcterms:created>
  <dcterms:modified xsi:type="dcterms:W3CDTF">2021-07-02T07:47:00Z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0x010100A967364AD51BC84CB8123B639E21EB5D</vt:lpwstr>
  </property>
</Properties>
</file>